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30EF" w14:textId="3BFD36C6" w:rsidR="009907CC" w:rsidRPr="00B01B04" w:rsidRDefault="009907CC" w:rsidP="009907CC">
      <w:pPr>
        <w:tabs>
          <w:tab w:val="left" w:pos="1843"/>
        </w:tabs>
        <w:spacing w:after="0"/>
        <w:jc w:val="center"/>
        <w:rPr>
          <w:rFonts w:eastAsia="Calibri" w:cs="Times New Roman"/>
          <w:b/>
          <w:color w:val="FF0000"/>
          <w:sz w:val="28"/>
          <w:szCs w:val="28"/>
        </w:rPr>
      </w:pPr>
      <w:proofErr w:type="spellStart"/>
      <w:r w:rsidRPr="00B01B04">
        <w:rPr>
          <w:rFonts w:eastAsia="Calibri" w:cs="Times New Roman"/>
          <w:b/>
          <w:sz w:val="28"/>
          <w:szCs w:val="28"/>
        </w:rPr>
        <w:t>J</w:t>
      </w:r>
      <w:r w:rsidR="00B01B04" w:rsidRPr="00B01B04">
        <w:rPr>
          <w:rFonts w:eastAsia="Calibri" w:cs="Times New Roman"/>
          <w:b/>
          <w:sz w:val="28"/>
          <w:szCs w:val="28"/>
        </w:rPr>
        <w:t>udul</w:t>
      </w:r>
      <w:proofErr w:type="spellEnd"/>
      <w:r w:rsidRPr="00B01B04">
        <w:rPr>
          <w:rFonts w:eastAsia="Calibri" w:cs="Times New Roman"/>
          <w:b/>
          <w:sz w:val="28"/>
          <w:szCs w:val="28"/>
        </w:rPr>
        <w:t xml:space="preserve"> A</w:t>
      </w:r>
      <w:r w:rsidR="00B01B04" w:rsidRPr="00B01B04">
        <w:rPr>
          <w:rFonts w:eastAsia="Calibri" w:cs="Times New Roman"/>
          <w:b/>
          <w:sz w:val="28"/>
          <w:szCs w:val="28"/>
        </w:rPr>
        <w:t>rtikel</w:t>
      </w:r>
      <w:r w:rsidRPr="00B01B04">
        <w:rPr>
          <w:rFonts w:eastAsia="Calibri" w:cs="Times New Roman"/>
          <w:b/>
          <w:sz w:val="28"/>
          <w:szCs w:val="28"/>
        </w:rPr>
        <w:t xml:space="preserve"> </w:t>
      </w:r>
      <w:r w:rsidRPr="00B01B04">
        <w:rPr>
          <w:rFonts w:eastAsia="Calibri" w:cs="Times New Roman"/>
          <w:b/>
          <w:color w:val="FF0000"/>
          <w:sz w:val="28"/>
          <w:szCs w:val="28"/>
        </w:rPr>
        <w:t>(</w:t>
      </w:r>
      <w:r w:rsidRPr="0061581B">
        <w:rPr>
          <w:rFonts w:cs="Times New Roman"/>
          <w:b/>
          <w:color w:val="FF0000"/>
          <w:sz w:val="28"/>
          <w:szCs w:val="28"/>
        </w:rPr>
        <w:t>Times New Roman/TNR,</w:t>
      </w:r>
      <w:r w:rsidR="00B01B04" w:rsidRPr="0061581B">
        <w:rPr>
          <w:rFonts w:cs="Times New Roman"/>
          <w:b/>
          <w:color w:val="FF0000"/>
          <w:sz w:val="28"/>
          <w:szCs w:val="28"/>
        </w:rPr>
        <w:t xml:space="preserve"> </w:t>
      </w:r>
      <w:r w:rsidRPr="0061581B">
        <w:rPr>
          <w:rFonts w:cs="Times New Roman"/>
          <w:b/>
          <w:color w:val="FF0000"/>
          <w:sz w:val="28"/>
          <w:szCs w:val="28"/>
        </w:rPr>
        <w:t>14</w:t>
      </w:r>
      <w:r w:rsidR="00B01B04" w:rsidRPr="0061581B">
        <w:rPr>
          <w:rFonts w:cs="Times New Roman"/>
          <w:b/>
          <w:color w:val="FF0000"/>
          <w:sz w:val="28"/>
          <w:szCs w:val="28"/>
        </w:rPr>
        <w:t>pt,</w:t>
      </w:r>
      <w:r w:rsidRPr="0061581B">
        <w:rPr>
          <w:rFonts w:eastAsia="Calibri" w:cs="Times New Roman"/>
          <w:b/>
          <w:color w:val="FF0000"/>
          <w:sz w:val="28"/>
          <w:szCs w:val="28"/>
        </w:rPr>
        <w:t xml:space="preserve"> </w:t>
      </w:r>
      <w:r w:rsidRPr="00B01B04">
        <w:rPr>
          <w:rFonts w:eastAsia="Calibri" w:cs="Times New Roman"/>
          <w:b/>
          <w:color w:val="FF0000"/>
          <w:sz w:val="28"/>
          <w:szCs w:val="28"/>
        </w:rPr>
        <w:t>bold)</w:t>
      </w:r>
    </w:p>
    <w:p w14:paraId="1BCC0F34" w14:textId="32F76A20" w:rsidR="009907CC" w:rsidRPr="00B01B04" w:rsidRDefault="009907CC" w:rsidP="009907CC">
      <w:pPr>
        <w:tabs>
          <w:tab w:val="left" w:pos="1843"/>
        </w:tabs>
        <w:spacing w:after="0"/>
        <w:jc w:val="center"/>
        <w:rPr>
          <w:rFonts w:eastAsia="Calibri" w:cs="Times New Roman"/>
          <w:b/>
          <w:color w:val="FF0000"/>
          <w:sz w:val="28"/>
          <w:szCs w:val="28"/>
        </w:rPr>
      </w:pPr>
      <w:r w:rsidRPr="00B01B04">
        <w:rPr>
          <w:rFonts w:eastAsia="Calibri" w:cs="Times New Roman"/>
          <w:b/>
          <w:sz w:val="28"/>
          <w:szCs w:val="28"/>
          <w:lang w:val="id-ID"/>
        </w:rPr>
        <w:t xml:space="preserve">Manuscript Title </w:t>
      </w:r>
      <w:r w:rsidRPr="00B01B04">
        <w:rPr>
          <w:rFonts w:eastAsia="Calibri" w:cs="Times New Roman"/>
          <w:b/>
          <w:color w:val="FF0000"/>
          <w:sz w:val="28"/>
          <w:szCs w:val="28"/>
        </w:rPr>
        <w:t>(14</w:t>
      </w:r>
      <w:r w:rsidR="00B01B04" w:rsidRPr="00B01B04">
        <w:rPr>
          <w:rFonts w:eastAsia="Calibri" w:cs="Times New Roman"/>
          <w:b/>
          <w:color w:val="FF0000"/>
          <w:sz w:val="28"/>
          <w:szCs w:val="28"/>
        </w:rPr>
        <w:t>pt,</w:t>
      </w:r>
      <w:r w:rsidRPr="00B01B04">
        <w:rPr>
          <w:rFonts w:eastAsia="Calibri" w:cs="Times New Roman"/>
          <w:b/>
          <w:color w:val="FF0000"/>
          <w:sz w:val="28"/>
          <w:szCs w:val="28"/>
        </w:rPr>
        <w:t xml:space="preserve"> bold)</w:t>
      </w:r>
    </w:p>
    <w:p w14:paraId="7E6FF137" w14:textId="2D7BB2A1" w:rsidR="009907CC" w:rsidRPr="00B01B04" w:rsidRDefault="00B01B04" w:rsidP="009907CC">
      <w:pPr>
        <w:tabs>
          <w:tab w:val="left" w:pos="1843"/>
        </w:tabs>
        <w:spacing w:after="0"/>
        <w:jc w:val="center"/>
        <w:rPr>
          <w:rFonts w:eastAsia="Calibri" w:cs="Times New Roman"/>
          <w:b/>
          <w:sz w:val="28"/>
          <w:szCs w:val="28"/>
          <w:lang w:val="id-ID"/>
        </w:rPr>
      </w:pPr>
      <w:proofErr w:type="spellStart"/>
      <w:r w:rsidRPr="00B01B04">
        <w:rPr>
          <w:rFonts w:cs="Times New Roman"/>
          <w:sz w:val="20"/>
          <w:szCs w:val="20"/>
        </w:rPr>
        <w:t>Penulisan</w:t>
      </w:r>
      <w:proofErr w:type="spellEnd"/>
      <w:r w:rsidRPr="00B01B04">
        <w:rPr>
          <w:rFonts w:cs="Times New Roman"/>
          <w:sz w:val="20"/>
          <w:szCs w:val="20"/>
        </w:rPr>
        <w:t xml:space="preserve"> </w:t>
      </w:r>
      <w:proofErr w:type="spellStart"/>
      <w:r w:rsidRPr="00B01B04">
        <w:rPr>
          <w:rFonts w:cs="Times New Roman"/>
          <w:sz w:val="20"/>
          <w:szCs w:val="20"/>
        </w:rPr>
        <w:t>judul</w:t>
      </w:r>
      <w:proofErr w:type="spellEnd"/>
      <w:r w:rsidR="009907CC" w:rsidRPr="00B01B04">
        <w:rPr>
          <w:rFonts w:cs="Times New Roman"/>
          <w:sz w:val="20"/>
          <w:szCs w:val="20"/>
          <w:lang w:val="id-ID"/>
        </w:rPr>
        <w:t xml:space="preserve"> maksimal 1</w:t>
      </w:r>
      <w:r w:rsidR="009907CC" w:rsidRPr="00B01B04">
        <w:rPr>
          <w:rFonts w:cs="Times New Roman"/>
          <w:sz w:val="20"/>
          <w:szCs w:val="20"/>
        </w:rPr>
        <w:t>5</w:t>
      </w:r>
      <w:r w:rsidR="009907CC" w:rsidRPr="00B01B04">
        <w:rPr>
          <w:rFonts w:cs="Times New Roman"/>
          <w:sz w:val="20"/>
          <w:szCs w:val="20"/>
          <w:lang w:val="id-ID"/>
        </w:rPr>
        <w:t xml:space="preserve"> kata, penulisan nama Latin tetap disesuaikan</w:t>
      </w:r>
      <w:r w:rsidR="009907CC" w:rsidRPr="00B01B04">
        <w:rPr>
          <w:rFonts w:cs="Times New Roman"/>
          <w:sz w:val="20"/>
          <w:szCs w:val="20"/>
          <w:lang w:val="id-ID"/>
        </w:rPr>
        <w:br/>
        <w:t xml:space="preserve"> dengan format yang baku</w:t>
      </w:r>
      <w:r w:rsidR="009907CC" w:rsidRPr="00B01B04">
        <w:rPr>
          <w:rFonts w:eastAsia="Calibri" w:cs="Times New Roman"/>
          <w:b/>
          <w:sz w:val="28"/>
          <w:szCs w:val="28"/>
        </w:rPr>
        <w:t xml:space="preserve"> </w:t>
      </w:r>
    </w:p>
    <w:p w14:paraId="2785B515" w14:textId="59303283" w:rsidR="009907CC" w:rsidRPr="00B01B04" w:rsidRDefault="009907CC" w:rsidP="009907CC">
      <w:pPr>
        <w:spacing w:before="480" w:after="60"/>
        <w:jc w:val="center"/>
        <w:rPr>
          <w:rFonts w:cs="Times New Roman"/>
          <w:b/>
          <w:szCs w:val="24"/>
          <w:vertAlign w:val="superscript"/>
        </w:rPr>
      </w:pPr>
      <w:proofErr w:type="spellStart"/>
      <w:r w:rsidRPr="00B01B04">
        <w:rPr>
          <w:rFonts w:eastAsia="Calibri" w:cs="Times New Roman"/>
          <w:b/>
          <w:szCs w:val="24"/>
        </w:rPr>
        <w:t>Penulis</w:t>
      </w:r>
      <w:proofErr w:type="spellEnd"/>
      <w:r w:rsidRPr="00B01B04">
        <w:rPr>
          <w:rFonts w:eastAsia="Calibri" w:cs="Times New Roman"/>
          <w:b/>
          <w:szCs w:val="24"/>
        </w:rPr>
        <w:t xml:space="preserve"> Pertama</w:t>
      </w:r>
      <w:r w:rsidRPr="00B01B04">
        <w:rPr>
          <w:rFonts w:eastAsia="Calibri" w:cs="Times New Roman"/>
          <w:b/>
          <w:szCs w:val="24"/>
          <w:vertAlign w:val="superscript"/>
        </w:rPr>
        <w:t>1*</w:t>
      </w:r>
      <w:r w:rsidRPr="00B01B04">
        <w:rPr>
          <w:rFonts w:eastAsia="Calibri" w:cs="Times New Roman"/>
          <w:b/>
          <w:szCs w:val="24"/>
        </w:rPr>
        <w:t xml:space="preserve">, </w:t>
      </w:r>
      <w:proofErr w:type="spellStart"/>
      <w:r w:rsidRPr="00B01B04">
        <w:rPr>
          <w:rFonts w:eastAsia="Calibri" w:cs="Times New Roman"/>
          <w:b/>
          <w:szCs w:val="24"/>
        </w:rPr>
        <w:t>Penulis</w:t>
      </w:r>
      <w:proofErr w:type="spellEnd"/>
      <w:r w:rsidRPr="00B01B04">
        <w:rPr>
          <w:rFonts w:eastAsia="Calibri" w:cs="Times New Roman"/>
          <w:b/>
          <w:szCs w:val="24"/>
        </w:rPr>
        <w:t xml:space="preserve"> Kedua</w:t>
      </w:r>
      <w:r w:rsidRPr="00B01B04">
        <w:rPr>
          <w:rFonts w:eastAsia="Calibri" w:cs="Times New Roman"/>
          <w:b/>
          <w:szCs w:val="24"/>
          <w:vertAlign w:val="superscript"/>
        </w:rPr>
        <w:t>2</w:t>
      </w:r>
      <w:r w:rsidRPr="00B01B04">
        <w:rPr>
          <w:rFonts w:eastAsia="Calibri" w:cs="Times New Roman"/>
          <w:b/>
          <w:szCs w:val="24"/>
        </w:rPr>
        <w:t xml:space="preserve">, </w:t>
      </w:r>
      <w:proofErr w:type="spellStart"/>
      <w:r w:rsidRPr="00B01B04">
        <w:rPr>
          <w:rFonts w:eastAsia="Calibri" w:cs="Times New Roman"/>
          <w:b/>
          <w:szCs w:val="24"/>
        </w:rPr>
        <w:t>Penulis</w:t>
      </w:r>
      <w:proofErr w:type="spellEnd"/>
      <w:r w:rsidRPr="00B01B04">
        <w:rPr>
          <w:rFonts w:eastAsia="Calibri" w:cs="Times New Roman"/>
          <w:b/>
          <w:szCs w:val="24"/>
        </w:rPr>
        <w:t xml:space="preserve"> Ketiga</w:t>
      </w:r>
      <w:r w:rsidRPr="00B01B04">
        <w:rPr>
          <w:rFonts w:eastAsia="Calibri" w:cs="Times New Roman"/>
          <w:b/>
          <w:szCs w:val="24"/>
          <w:vertAlign w:val="superscript"/>
        </w:rPr>
        <w:t xml:space="preserve">3 </w:t>
      </w:r>
      <w:r w:rsidRPr="00B01B04">
        <w:rPr>
          <w:rFonts w:cs="Times New Roman"/>
          <w:b/>
          <w:bCs/>
          <w:color w:val="FF0000"/>
          <w:szCs w:val="24"/>
        </w:rPr>
        <w:t>(12</w:t>
      </w:r>
      <w:r w:rsidR="00B01B04">
        <w:rPr>
          <w:rFonts w:cs="Times New Roman"/>
          <w:b/>
          <w:bCs/>
          <w:color w:val="FF0000"/>
          <w:szCs w:val="24"/>
        </w:rPr>
        <w:t>pt,</w:t>
      </w:r>
      <w:r w:rsidRPr="00B01B04">
        <w:rPr>
          <w:rFonts w:cs="Times New Roman"/>
          <w:b/>
          <w:bCs/>
          <w:color w:val="FF0000"/>
          <w:szCs w:val="24"/>
        </w:rPr>
        <w:t xml:space="preserve"> bold)</w:t>
      </w:r>
    </w:p>
    <w:p w14:paraId="4F80A1E6" w14:textId="63D495D5" w:rsidR="009907CC" w:rsidRPr="00B01B04" w:rsidRDefault="009907CC" w:rsidP="009907CC">
      <w:pPr>
        <w:autoSpaceDE w:val="0"/>
        <w:autoSpaceDN w:val="0"/>
        <w:adjustRightInd w:val="0"/>
        <w:spacing w:after="0"/>
        <w:jc w:val="center"/>
        <w:rPr>
          <w:rFonts w:eastAsia="Calibri" w:cs="Times New Roman"/>
          <w:sz w:val="20"/>
          <w:szCs w:val="20"/>
        </w:rPr>
      </w:pPr>
      <w:r w:rsidRPr="00B01B04">
        <w:rPr>
          <w:rFonts w:eastAsia="Calibri" w:cs="Times New Roman"/>
          <w:b/>
          <w:sz w:val="20"/>
          <w:szCs w:val="20"/>
          <w:vertAlign w:val="superscript"/>
        </w:rPr>
        <w:t xml:space="preserve">1 </w:t>
      </w:r>
      <w:proofErr w:type="spellStart"/>
      <w:r w:rsidRPr="00B01B04">
        <w:rPr>
          <w:rFonts w:eastAsia="Calibri" w:cs="Times New Roman"/>
          <w:sz w:val="20"/>
          <w:szCs w:val="20"/>
        </w:rPr>
        <w:t>Identitas</w:t>
      </w:r>
      <w:proofErr w:type="spellEnd"/>
      <w:r w:rsidRPr="00B01B04">
        <w:rPr>
          <w:rFonts w:eastAsia="Calibri" w:cs="Times New Roman"/>
          <w:sz w:val="20"/>
          <w:szCs w:val="20"/>
        </w:rPr>
        <w:t xml:space="preserve"> unit </w:t>
      </w:r>
      <w:proofErr w:type="spellStart"/>
      <w:r w:rsidRPr="00B01B04">
        <w:rPr>
          <w:rFonts w:eastAsia="Calibri" w:cs="Times New Roman"/>
          <w:sz w:val="20"/>
          <w:szCs w:val="20"/>
        </w:rPr>
        <w:t>kerja</w:t>
      </w:r>
      <w:proofErr w:type="spellEnd"/>
      <w:r w:rsidRPr="00B01B04">
        <w:rPr>
          <w:rFonts w:eastAsia="Calibri" w:cs="Times New Roman"/>
          <w:sz w:val="20"/>
          <w:szCs w:val="20"/>
        </w:rPr>
        <w:t xml:space="preserve"> </w:t>
      </w:r>
      <w:proofErr w:type="spellStart"/>
      <w:r w:rsidRPr="00B01B04">
        <w:rPr>
          <w:rFonts w:eastAsia="Calibri" w:cs="Times New Roman"/>
          <w:sz w:val="20"/>
          <w:szCs w:val="20"/>
        </w:rPr>
        <w:t>atau</w:t>
      </w:r>
      <w:proofErr w:type="spellEnd"/>
      <w:r w:rsidRPr="00B01B04">
        <w:rPr>
          <w:rFonts w:eastAsia="Calibri" w:cs="Times New Roman"/>
          <w:sz w:val="20"/>
          <w:szCs w:val="20"/>
        </w:rPr>
        <w:t xml:space="preserve"> </w:t>
      </w:r>
      <w:proofErr w:type="spellStart"/>
      <w:r w:rsidRPr="00B01B04">
        <w:rPr>
          <w:rFonts w:eastAsia="Calibri" w:cs="Times New Roman"/>
          <w:sz w:val="20"/>
          <w:szCs w:val="20"/>
        </w:rPr>
        <w:t>instansi</w:t>
      </w:r>
      <w:proofErr w:type="spellEnd"/>
      <w:r w:rsidRPr="00B01B04">
        <w:rPr>
          <w:rFonts w:eastAsia="Calibri" w:cs="Times New Roman"/>
          <w:sz w:val="20"/>
          <w:szCs w:val="20"/>
        </w:rPr>
        <w:t xml:space="preserve"> </w:t>
      </w:r>
      <w:r w:rsidRPr="00B01B04">
        <w:rPr>
          <w:rFonts w:eastAsia="Calibri" w:cs="Times New Roman"/>
          <w:color w:val="FF0000"/>
          <w:sz w:val="20"/>
          <w:szCs w:val="20"/>
        </w:rPr>
        <w:t>(10pt)</w:t>
      </w:r>
    </w:p>
    <w:p w14:paraId="14CFC209" w14:textId="6D84E6BD" w:rsidR="009907CC" w:rsidRPr="00B01B04" w:rsidRDefault="009907CC" w:rsidP="009907CC">
      <w:pPr>
        <w:autoSpaceDE w:val="0"/>
        <w:autoSpaceDN w:val="0"/>
        <w:adjustRightInd w:val="0"/>
        <w:spacing w:after="0"/>
        <w:jc w:val="center"/>
        <w:rPr>
          <w:rFonts w:eastAsia="Calibri" w:cs="Times New Roman"/>
          <w:color w:val="FF0000"/>
          <w:sz w:val="20"/>
          <w:szCs w:val="20"/>
        </w:rPr>
      </w:pPr>
      <w:r w:rsidRPr="00B01B04">
        <w:rPr>
          <w:rFonts w:eastAsia="Calibri" w:cs="Times New Roman"/>
          <w:b/>
          <w:sz w:val="20"/>
          <w:szCs w:val="20"/>
          <w:vertAlign w:val="superscript"/>
        </w:rPr>
        <w:t xml:space="preserve">2 </w:t>
      </w:r>
      <w:proofErr w:type="spellStart"/>
      <w:r w:rsidRPr="00B01B04">
        <w:rPr>
          <w:rFonts w:eastAsia="Calibri" w:cs="Times New Roman"/>
          <w:sz w:val="20"/>
          <w:szCs w:val="20"/>
        </w:rPr>
        <w:t>Identitas</w:t>
      </w:r>
      <w:proofErr w:type="spellEnd"/>
      <w:r w:rsidRPr="00B01B04">
        <w:rPr>
          <w:rFonts w:eastAsia="Calibri" w:cs="Times New Roman"/>
          <w:sz w:val="20"/>
          <w:szCs w:val="20"/>
        </w:rPr>
        <w:t xml:space="preserve"> unit </w:t>
      </w:r>
      <w:proofErr w:type="spellStart"/>
      <w:r w:rsidRPr="00B01B04">
        <w:rPr>
          <w:rFonts w:eastAsia="Calibri" w:cs="Times New Roman"/>
          <w:sz w:val="20"/>
          <w:szCs w:val="20"/>
        </w:rPr>
        <w:t>kerja</w:t>
      </w:r>
      <w:proofErr w:type="spellEnd"/>
      <w:r w:rsidRPr="00B01B04">
        <w:rPr>
          <w:rFonts w:eastAsia="Calibri" w:cs="Times New Roman"/>
          <w:sz w:val="20"/>
          <w:szCs w:val="20"/>
        </w:rPr>
        <w:t xml:space="preserve"> </w:t>
      </w:r>
      <w:proofErr w:type="spellStart"/>
      <w:r w:rsidRPr="00B01B04">
        <w:rPr>
          <w:rFonts w:eastAsia="Calibri" w:cs="Times New Roman"/>
          <w:sz w:val="20"/>
          <w:szCs w:val="20"/>
        </w:rPr>
        <w:t>atau</w:t>
      </w:r>
      <w:proofErr w:type="spellEnd"/>
      <w:r w:rsidRPr="00B01B04">
        <w:rPr>
          <w:rFonts w:eastAsia="Calibri" w:cs="Times New Roman"/>
          <w:sz w:val="20"/>
          <w:szCs w:val="20"/>
        </w:rPr>
        <w:t xml:space="preserve"> </w:t>
      </w:r>
      <w:proofErr w:type="spellStart"/>
      <w:r w:rsidRPr="00B01B04">
        <w:rPr>
          <w:rFonts w:eastAsia="Calibri" w:cs="Times New Roman"/>
          <w:sz w:val="20"/>
          <w:szCs w:val="20"/>
        </w:rPr>
        <w:t>instansi</w:t>
      </w:r>
      <w:proofErr w:type="spellEnd"/>
      <w:r w:rsidRPr="00B01B04">
        <w:rPr>
          <w:rFonts w:eastAsia="Calibri" w:cs="Times New Roman"/>
          <w:sz w:val="20"/>
          <w:szCs w:val="20"/>
        </w:rPr>
        <w:t xml:space="preserve"> </w:t>
      </w:r>
      <w:r w:rsidRPr="00B01B04">
        <w:rPr>
          <w:rFonts w:eastAsia="Calibri" w:cs="Times New Roman"/>
          <w:color w:val="FF0000"/>
          <w:sz w:val="20"/>
          <w:szCs w:val="20"/>
        </w:rPr>
        <w:t>(10pt)</w:t>
      </w:r>
    </w:p>
    <w:p w14:paraId="01537FB5" w14:textId="1E94E31D" w:rsidR="009907CC" w:rsidRPr="00B01B04" w:rsidRDefault="009907CC" w:rsidP="009907CC">
      <w:pPr>
        <w:autoSpaceDE w:val="0"/>
        <w:autoSpaceDN w:val="0"/>
        <w:adjustRightInd w:val="0"/>
        <w:spacing w:after="0"/>
        <w:jc w:val="center"/>
        <w:rPr>
          <w:rFonts w:cs="Times New Roman"/>
          <w:sz w:val="20"/>
          <w:szCs w:val="20"/>
        </w:rPr>
      </w:pPr>
      <w:r w:rsidRPr="00B01B04">
        <w:rPr>
          <w:rFonts w:eastAsia="Calibri" w:cs="Times New Roman"/>
          <w:b/>
          <w:sz w:val="20"/>
          <w:szCs w:val="20"/>
          <w:vertAlign w:val="superscript"/>
        </w:rPr>
        <w:t xml:space="preserve">3 </w:t>
      </w:r>
      <w:proofErr w:type="spellStart"/>
      <w:r w:rsidRPr="00B01B04">
        <w:rPr>
          <w:rFonts w:eastAsia="Calibri" w:cs="Times New Roman"/>
          <w:sz w:val="20"/>
          <w:szCs w:val="20"/>
        </w:rPr>
        <w:t>Identitas</w:t>
      </w:r>
      <w:proofErr w:type="spellEnd"/>
      <w:r w:rsidRPr="00B01B04">
        <w:rPr>
          <w:rFonts w:eastAsia="Calibri" w:cs="Times New Roman"/>
          <w:sz w:val="20"/>
          <w:szCs w:val="20"/>
        </w:rPr>
        <w:t xml:space="preserve"> unit </w:t>
      </w:r>
      <w:proofErr w:type="spellStart"/>
      <w:r w:rsidRPr="00B01B04">
        <w:rPr>
          <w:rFonts w:eastAsia="Calibri" w:cs="Times New Roman"/>
          <w:sz w:val="20"/>
          <w:szCs w:val="20"/>
        </w:rPr>
        <w:t>kerja</w:t>
      </w:r>
      <w:proofErr w:type="spellEnd"/>
      <w:r w:rsidRPr="00B01B04">
        <w:rPr>
          <w:rFonts w:eastAsia="Calibri" w:cs="Times New Roman"/>
          <w:sz w:val="20"/>
          <w:szCs w:val="20"/>
        </w:rPr>
        <w:t xml:space="preserve"> </w:t>
      </w:r>
      <w:proofErr w:type="spellStart"/>
      <w:r w:rsidRPr="00B01B04">
        <w:rPr>
          <w:rFonts w:eastAsia="Calibri" w:cs="Times New Roman"/>
          <w:sz w:val="20"/>
          <w:szCs w:val="20"/>
        </w:rPr>
        <w:t>atau</w:t>
      </w:r>
      <w:proofErr w:type="spellEnd"/>
      <w:r w:rsidRPr="00B01B04">
        <w:rPr>
          <w:rFonts w:eastAsia="Calibri" w:cs="Times New Roman"/>
          <w:sz w:val="20"/>
          <w:szCs w:val="20"/>
        </w:rPr>
        <w:t xml:space="preserve"> </w:t>
      </w:r>
      <w:proofErr w:type="spellStart"/>
      <w:r w:rsidRPr="00B01B04">
        <w:rPr>
          <w:rFonts w:eastAsia="Calibri" w:cs="Times New Roman"/>
          <w:sz w:val="20"/>
          <w:szCs w:val="20"/>
        </w:rPr>
        <w:t>instansi</w:t>
      </w:r>
      <w:proofErr w:type="spellEnd"/>
      <w:r w:rsidRPr="00B01B04">
        <w:rPr>
          <w:rFonts w:eastAsia="Calibri" w:cs="Times New Roman"/>
          <w:sz w:val="20"/>
          <w:szCs w:val="20"/>
        </w:rPr>
        <w:t xml:space="preserve"> </w:t>
      </w:r>
      <w:r w:rsidRPr="00B01B04">
        <w:rPr>
          <w:rFonts w:eastAsia="Calibri" w:cs="Times New Roman"/>
          <w:color w:val="FF0000"/>
          <w:sz w:val="20"/>
          <w:szCs w:val="20"/>
        </w:rPr>
        <w:t>(10pt)</w:t>
      </w:r>
    </w:p>
    <w:p w14:paraId="7B56EB36" w14:textId="65C5D006" w:rsidR="009907CC" w:rsidRPr="00B01B04" w:rsidRDefault="009907CC" w:rsidP="009907CC">
      <w:pPr>
        <w:pStyle w:val="Normal1"/>
        <w:tabs>
          <w:tab w:val="left" w:pos="5529"/>
        </w:tabs>
        <w:spacing w:before="60" w:after="0" w:line="240" w:lineRule="auto"/>
        <w:contextualSpacing/>
        <w:jc w:val="center"/>
        <w:rPr>
          <w:rFonts w:ascii="Times New Roman" w:eastAsia="Times New Roman" w:hAnsi="Times New Roman" w:cs="Times New Roman"/>
          <w:sz w:val="20"/>
          <w:szCs w:val="20"/>
        </w:rPr>
      </w:pPr>
      <w:r w:rsidRPr="00B01B04">
        <w:rPr>
          <w:rFonts w:ascii="Times New Roman" w:eastAsia="Times New Roman" w:hAnsi="Times New Roman" w:cs="Times New Roman"/>
          <w:sz w:val="20"/>
          <w:szCs w:val="20"/>
          <w:vertAlign w:val="superscript"/>
        </w:rPr>
        <w:t xml:space="preserve">* </w:t>
      </w:r>
      <w:r w:rsidRPr="00B01B04">
        <w:rPr>
          <w:rFonts w:ascii="Times New Roman" w:eastAsia="Times New Roman" w:hAnsi="Times New Roman" w:cs="Times New Roman"/>
          <w:sz w:val="20"/>
          <w:szCs w:val="20"/>
          <w:lang w:val="en-US"/>
        </w:rPr>
        <w:t>P</w:t>
      </w:r>
      <w:r w:rsidRPr="00B01B04">
        <w:rPr>
          <w:rFonts w:ascii="Times New Roman" w:eastAsia="Times New Roman" w:hAnsi="Times New Roman" w:cs="Times New Roman"/>
          <w:sz w:val="20"/>
          <w:szCs w:val="20"/>
        </w:rPr>
        <w:t xml:space="preserve">enulis korespondensi: </w:t>
      </w:r>
      <w:r w:rsidRPr="00B01B04">
        <w:rPr>
          <w:rFonts w:ascii="Times New Roman" w:eastAsia="Times New Roman" w:hAnsi="Times New Roman" w:cs="Times New Roman"/>
          <w:sz w:val="20"/>
          <w:szCs w:val="20"/>
          <w:lang w:val="en-US"/>
        </w:rPr>
        <w:t xml:space="preserve">alamat-email@email.com </w:t>
      </w:r>
      <w:r w:rsidRPr="00B01B04">
        <w:rPr>
          <w:rFonts w:ascii="Times New Roman" w:hAnsi="Times New Roman" w:cs="Times New Roman"/>
          <w:color w:val="FF0000"/>
          <w:sz w:val="20"/>
          <w:szCs w:val="20"/>
        </w:rPr>
        <w:t>(10</w:t>
      </w:r>
      <w:proofErr w:type="spellStart"/>
      <w:r w:rsidRPr="00B01B04">
        <w:rPr>
          <w:rFonts w:ascii="Times New Roman" w:hAnsi="Times New Roman" w:cs="Times New Roman"/>
          <w:color w:val="FF0000"/>
          <w:sz w:val="20"/>
          <w:szCs w:val="20"/>
          <w:lang w:val="en-US"/>
        </w:rPr>
        <w:t>pt</w:t>
      </w:r>
      <w:proofErr w:type="spellEnd"/>
      <w:r w:rsidRPr="00B01B04">
        <w:rPr>
          <w:rFonts w:ascii="Times New Roman" w:hAnsi="Times New Roman" w:cs="Times New Roman"/>
          <w:color w:val="FF0000"/>
          <w:sz w:val="20"/>
          <w:szCs w:val="20"/>
        </w:rPr>
        <w:t>)</w:t>
      </w:r>
    </w:p>
    <w:p w14:paraId="0E1EB79C" w14:textId="77777777" w:rsidR="00AD2CAE" w:rsidRPr="00FD0A33" w:rsidRDefault="00AD2CAE">
      <w:pPr>
        <w:pBdr>
          <w:bottom w:val="single" w:sz="4" w:space="1" w:color="auto"/>
        </w:pBdr>
        <w:autoSpaceDE w:val="0"/>
        <w:autoSpaceDN w:val="0"/>
        <w:adjustRightInd w:val="0"/>
        <w:spacing w:after="0"/>
        <w:jc w:val="center"/>
        <w:rPr>
          <w:rFonts w:cs="Times New Roman"/>
          <w:sz w:val="20"/>
          <w:szCs w:val="20"/>
        </w:rPr>
      </w:pPr>
    </w:p>
    <w:p w14:paraId="4B76899A" w14:textId="45941BAD" w:rsidR="00AD2CAE" w:rsidRPr="00FD0A33" w:rsidRDefault="008D016C">
      <w:pPr>
        <w:spacing w:before="360" w:after="120"/>
        <w:jc w:val="center"/>
        <w:rPr>
          <w:rFonts w:cs="Times New Roman"/>
          <w:b/>
          <w:bCs/>
          <w:szCs w:val="24"/>
        </w:rPr>
      </w:pPr>
      <w:r w:rsidRPr="00FD0A33">
        <w:rPr>
          <w:rFonts w:cs="Times New Roman"/>
          <w:b/>
          <w:bCs/>
          <w:szCs w:val="24"/>
        </w:rPr>
        <w:t xml:space="preserve">Abstract </w:t>
      </w:r>
      <w:r w:rsidRPr="00FD0A33">
        <w:rPr>
          <w:rFonts w:cs="Times New Roman"/>
          <w:b/>
          <w:bCs/>
          <w:color w:val="FF0000"/>
          <w:szCs w:val="24"/>
        </w:rPr>
        <w:t>(12</w:t>
      </w:r>
      <w:r w:rsidR="00B01B04">
        <w:rPr>
          <w:rFonts w:cs="Times New Roman"/>
          <w:b/>
          <w:bCs/>
          <w:color w:val="FF0000"/>
          <w:szCs w:val="24"/>
        </w:rPr>
        <w:t>pt,</w:t>
      </w:r>
      <w:r w:rsidRPr="00FD0A33">
        <w:rPr>
          <w:rFonts w:cs="Times New Roman"/>
          <w:b/>
          <w:bCs/>
          <w:color w:val="FF0000"/>
          <w:szCs w:val="24"/>
        </w:rPr>
        <w:t xml:space="preserve"> bold)</w:t>
      </w:r>
    </w:p>
    <w:p w14:paraId="1D89C00D" w14:textId="7549BE36" w:rsidR="00AD2CAE" w:rsidRPr="00FD0A33" w:rsidRDefault="008D016C">
      <w:pPr>
        <w:pStyle w:val="Authors"/>
        <w:framePr w:w="0" w:hSpace="0" w:vSpace="0" w:wrap="auto" w:vAnchor="margin" w:hAnchor="text" w:xAlign="left" w:yAlign="inline"/>
        <w:tabs>
          <w:tab w:val="left" w:pos="425"/>
        </w:tabs>
        <w:spacing w:after="0"/>
        <w:jc w:val="both"/>
        <w:rPr>
          <w:b/>
          <w:lang w:val="fr-FR"/>
        </w:rPr>
      </w:pPr>
      <w:r w:rsidRPr="00FD0A33">
        <w:t>The introduction of the paper should explain the nature of the problem, previous work, purpose, and the contribution of the paper. The abstract should summarize the content of the paper. Try to keep the abstract below 2</w:t>
      </w:r>
      <w:r w:rsidR="00E43D5E" w:rsidRPr="00FD0A33">
        <w:t>5</w:t>
      </w:r>
      <w:r w:rsidRPr="00FD0A33">
        <w:t xml:space="preserve">0 words. Do not make references nor display equations in the abstract. The journal will be printed from the same-sized copy prepared by you. Your manuscript should be printed on A4 paper (21.0 cm x 29.7 cm). The margins and style described below should be adhered to carefully. This will enable us to keep uniformity in the final printed copies of the Journal. Please keep in mind that the manuscript you prepare will be photographed and printed as it is received. Readability of copy is of paramount importance. </w:t>
      </w:r>
      <w:r w:rsidR="00D37A96" w:rsidRPr="0056243F">
        <w:rPr>
          <w:color w:val="FF0000"/>
        </w:rPr>
        <w:t>(TNR, 11pt, Line spacing: 1)</w:t>
      </w:r>
    </w:p>
    <w:p w14:paraId="489963CD" w14:textId="77777777" w:rsidR="00AD2CAE" w:rsidRPr="00FD0A33" w:rsidRDefault="00AD2CAE">
      <w:pPr>
        <w:spacing w:after="0"/>
        <w:jc w:val="both"/>
        <w:rPr>
          <w:rFonts w:cs="Times New Roman"/>
          <w:sz w:val="22"/>
          <w:szCs w:val="24"/>
          <w:lang w:val="id-ID"/>
        </w:rPr>
      </w:pPr>
    </w:p>
    <w:p w14:paraId="3F968857" w14:textId="3CB8172E" w:rsidR="00AD2CAE" w:rsidRPr="00FD0A33" w:rsidRDefault="008D016C">
      <w:pPr>
        <w:rPr>
          <w:rFonts w:cs="Times New Roman"/>
          <w:i/>
          <w:color w:val="FF0000"/>
          <w:sz w:val="22"/>
        </w:rPr>
      </w:pPr>
      <w:proofErr w:type="gramStart"/>
      <w:r w:rsidRPr="00FD0A33">
        <w:rPr>
          <w:rFonts w:cs="Times New Roman"/>
          <w:b/>
          <w:i/>
          <w:sz w:val="22"/>
        </w:rPr>
        <w:t>Keywords</w:t>
      </w:r>
      <w:r w:rsidRPr="00FD0A33">
        <w:rPr>
          <w:rFonts w:cs="Times New Roman"/>
          <w:i/>
          <w:sz w:val="22"/>
        </w:rPr>
        <w:t xml:space="preserve"> :</w:t>
      </w:r>
      <w:proofErr w:type="gramEnd"/>
      <w:r w:rsidRPr="00FD0A33">
        <w:rPr>
          <w:rFonts w:cs="Times New Roman"/>
          <w:i/>
          <w:sz w:val="22"/>
        </w:rPr>
        <w:t xml:space="preserve"> </w:t>
      </w:r>
      <w:r w:rsidRPr="00FD0A33">
        <w:rPr>
          <w:rFonts w:cs="Times New Roman"/>
          <w:iCs/>
          <w:sz w:val="22"/>
        </w:rPr>
        <w:t>About five keywords in alphabetical order, separated by comma</w:t>
      </w:r>
      <w:r w:rsidRPr="00FD0A33">
        <w:rPr>
          <w:rFonts w:cs="Times New Roman"/>
          <w:i/>
          <w:iCs/>
          <w:sz w:val="22"/>
        </w:rPr>
        <w:t xml:space="preserve"> </w:t>
      </w:r>
      <w:r w:rsidRPr="00FD0A33">
        <w:rPr>
          <w:rFonts w:cs="Times New Roman"/>
          <w:i/>
          <w:color w:val="FF0000"/>
          <w:sz w:val="22"/>
        </w:rPr>
        <w:t>(</w:t>
      </w:r>
      <w:r w:rsidR="0061581B">
        <w:rPr>
          <w:rFonts w:cs="Times New Roman"/>
          <w:i/>
          <w:color w:val="FF0000"/>
          <w:sz w:val="22"/>
        </w:rPr>
        <w:t>I</w:t>
      </w:r>
      <w:r w:rsidRPr="00FD0A33">
        <w:rPr>
          <w:rFonts w:cs="Times New Roman"/>
          <w:i/>
          <w:color w:val="FF0000"/>
          <w:sz w:val="22"/>
        </w:rPr>
        <w:t>talics</w:t>
      </w:r>
      <w:r w:rsidR="0061581B">
        <w:rPr>
          <w:rFonts w:cs="Times New Roman"/>
          <w:i/>
          <w:color w:val="FF0000"/>
          <w:sz w:val="22"/>
        </w:rPr>
        <w:t>, 11pt</w:t>
      </w:r>
      <w:r w:rsidRPr="00FD0A33">
        <w:rPr>
          <w:rFonts w:cs="Times New Roman"/>
          <w:i/>
          <w:color w:val="FF0000"/>
          <w:sz w:val="22"/>
        </w:rPr>
        <w:t>)</w:t>
      </w:r>
    </w:p>
    <w:p w14:paraId="0CF9356B" w14:textId="77777777" w:rsidR="00AD2CAE" w:rsidRPr="00FD0A33" w:rsidRDefault="00AD2CAE" w:rsidP="00CC5418">
      <w:pPr>
        <w:pBdr>
          <w:top w:val="single" w:sz="4" w:space="1" w:color="auto"/>
        </w:pBdr>
        <w:spacing w:before="120" w:after="0"/>
        <w:rPr>
          <w:rFonts w:cs="Times New Roman"/>
          <w:i/>
          <w:sz w:val="22"/>
        </w:rPr>
      </w:pPr>
    </w:p>
    <w:p w14:paraId="4F830C1B" w14:textId="074E5AF1" w:rsidR="00AD2CAE" w:rsidRPr="00FD0A33" w:rsidRDefault="008D016C">
      <w:pPr>
        <w:spacing w:after="120"/>
        <w:rPr>
          <w:rFonts w:cs="Times New Roman"/>
          <w:b/>
          <w:szCs w:val="24"/>
        </w:rPr>
      </w:pPr>
      <w:proofErr w:type="spellStart"/>
      <w:r w:rsidRPr="00FD0A33">
        <w:rPr>
          <w:rFonts w:cs="Times New Roman"/>
          <w:b/>
          <w:szCs w:val="24"/>
        </w:rPr>
        <w:t>Pendahuluan</w:t>
      </w:r>
      <w:proofErr w:type="spellEnd"/>
      <w:r w:rsidRPr="00FD0A33">
        <w:rPr>
          <w:rFonts w:cs="Times New Roman"/>
          <w:b/>
          <w:szCs w:val="24"/>
        </w:rPr>
        <w:t xml:space="preserve"> </w:t>
      </w:r>
      <w:r w:rsidRPr="00FD0A33">
        <w:rPr>
          <w:rFonts w:cs="Times New Roman"/>
          <w:b/>
          <w:bCs/>
          <w:color w:val="FF0000"/>
          <w:szCs w:val="24"/>
        </w:rPr>
        <w:t>(12</w:t>
      </w:r>
      <w:r w:rsidR="0061581B">
        <w:rPr>
          <w:rFonts w:cs="Times New Roman"/>
          <w:b/>
          <w:bCs/>
          <w:color w:val="FF0000"/>
          <w:szCs w:val="24"/>
        </w:rPr>
        <w:t>pt,</w:t>
      </w:r>
      <w:r w:rsidRPr="00FD0A33">
        <w:rPr>
          <w:rFonts w:cs="Times New Roman"/>
          <w:b/>
          <w:bCs/>
          <w:color w:val="FF0000"/>
          <w:szCs w:val="24"/>
        </w:rPr>
        <w:t xml:space="preserve"> bold)</w:t>
      </w:r>
    </w:p>
    <w:p w14:paraId="5E61DABF" w14:textId="77777777" w:rsidR="00D37A96" w:rsidRDefault="00D37A96" w:rsidP="00D37A96">
      <w:pPr>
        <w:tabs>
          <w:tab w:val="left" w:pos="425"/>
        </w:tabs>
        <w:adjustRightInd w:val="0"/>
        <w:spacing w:after="0" w:line="276" w:lineRule="auto"/>
        <w:ind w:firstLine="709"/>
        <w:jc w:val="both"/>
        <w:rPr>
          <w:rFonts w:cs="Times New Roman"/>
          <w:color w:val="FF0000"/>
          <w:sz w:val="22"/>
        </w:rPr>
      </w:pPr>
      <w:r>
        <w:rPr>
          <w:rFonts w:cs="Times New Roman"/>
          <w:sz w:val="22"/>
        </w:rPr>
        <w:tab/>
      </w:r>
      <w:proofErr w:type="spellStart"/>
      <w:r w:rsidR="008D016C" w:rsidRPr="00FD0A33">
        <w:rPr>
          <w:rFonts w:cs="Times New Roman"/>
          <w:sz w:val="22"/>
        </w:rPr>
        <w:t>Pendahuluan</w:t>
      </w:r>
      <w:proofErr w:type="spellEnd"/>
      <w:r w:rsidR="008D016C" w:rsidRPr="00FD0A33">
        <w:rPr>
          <w:rFonts w:cs="Times New Roman"/>
          <w:sz w:val="22"/>
        </w:rPr>
        <w:t xml:space="preserve"> </w:t>
      </w:r>
      <w:proofErr w:type="spellStart"/>
      <w:r w:rsidR="008D016C" w:rsidRPr="00FD0A33">
        <w:rPr>
          <w:rFonts w:cs="Times New Roman"/>
          <w:sz w:val="22"/>
        </w:rPr>
        <w:t>artikel</w:t>
      </w:r>
      <w:proofErr w:type="spellEnd"/>
      <w:r w:rsidR="008D016C" w:rsidRPr="00FD0A33">
        <w:rPr>
          <w:rFonts w:cs="Times New Roman"/>
          <w:sz w:val="22"/>
        </w:rPr>
        <w:t xml:space="preserve"> </w:t>
      </w:r>
      <w:proofErr w:type="spellStart"/>
      <w:r w:rsidR="008D016C" w:rsidRPr="00FD0A33">
        <w:rPr>
          <w:rFonts w:cs="Times New Roman"/>
          <w:sz w:val="22"/>
        </w:rPr>
        <w:t>menjelaskan</w:t>
      </w:r>
      <w:proofErr w:type="spellEnd"/>
      <w:r w:rsidR="00D121FA" w:rsidRPr="00FD0A33">
        <w:rPr>
          <w:rFonts w:cs="Times New Roman"/>
          <w:sz w:val="22"/>
        </w:rPr>
        <w:t xml:space="preserve"> </w:t>
      </w:r>
      <w:proofErr w:type="spellStart"/>
      <w:r w:rsidR="00D121FA" w:rsidRPr="00FD0A33">
        <w:rPr>
          <w:rFonts w:cs="Times New Roman"/>
          <w:sz w:val="22"/>
        </w:rPr>
        <w:t>terkait</w:t>
      </w:r>
      <w:proofErr w:type="spellEnd"/>
      <w:r w:rsidR="008D016C" w:rsidRPr="00FD0A33">
        <w:rPr>
          <w:rFonts w:cs="Times New Roman"/>
          <w:sz w:val="22"/>
        </w:rPr>
        <w:t xml:space="preserve"> </w:t>
      </w:r>
      <w:proofErr w:type="spellStart"/>
      <w:r w:rsidR="008D016C" w:rsidRPr="00FD0A33">
        <w:rPr>
          <w:rFonts w:cs="Times New Roman"/>
          <w:sz w:val="22"/>
        </w:rPr>
        <w:t>masalah</w:t>
      </w:r>
      <w:proofErr w:type="spellEnd"/>
      <w:r w:rsidR="00D121FA" w:rsidRPr="00FD0A33">
        <w:rPr>
          <w:rFonts w:cs="Times New Roman"/>
          <w:sz w:val="22"/>
        </w:rPr>
        <w:t xml:space="preserve"> </w:t>
      </w:r>
      <w:proofErr w:type="spellStart"/>
      <w:r w:rsidR="00D121FA" w:rsidRPr="00FD0A33">
        <w:rPr>
          <w:rFonts w:cs="Times New Roman"/>
          <w:sz w:val="22"/>
        </w:rPr>
        <w:t>dari</w:t>
      </w:r>
      <w:proofErr w:type="spellEnd"/>
      <w:r w:rsidR="00D121FA" w:rsidRPr="00FD0A33">
        <w:rPr>
          <w:rFonts w:cs="Times New Roman"/>
          <w:sz w:val="22"/>
        </w:rPr>
        <w:t xml:space="preserve"> </w:t>
      </w:r>
      <w:proofErr w:type="spellStart"/>
      <w:r w:rsidR="00D121FA" w:rsidRPr="00FD0A33">
        <w:rPr>
          <w:rFonts w:cs="Times New Roman"/>
          <w:sz w:val="22"/>
        </w:rPr>
        <w:t>penelitian</w:t>
      </w:r>
      <w:proofErr w:type="spellEnd"/>
      <w:r w:rsidR="008D016C" w:rsidRPr="00FD0A33">
        <w:rPr>
          <w:rFonts w:cs="Times New Roman"/>
          <w:sz w:val="22"/>
        </w:rPr>
        <w:t xml:space="preserve">, </w:t>
      </w:r>
      <w:proofErr w:type="spellStart"/>
      <w:r w:rsidR="008D016C" w:rsidRPr="00FD0A33">
        <w:rPr>
          <w:rFonts w:cs="Times New Roman"/>
          <w:sz w:val="22"/>
        </w:rPr>
        <w:t>hasil-hasil</w:t>
      </w:r>
      <w:proofErr w:type="spellEnd"/>
      <w:r w:rsidR="008D016C" w:rsidRPr="00FD0A33">
        <w:rPr>
          <w:rFonts w:cs="Times New Roman"/>
          <w:sz w:val="22"/>
        </w:rPr>
        <w:t xml:space="preserve"> </w:t>
      </w:r>
      <w:proofErr w:type="spellStart"/>
      <w:r w:rsidR="008D016C" w:rsidRPr="00FD0A33">
        <w:rPr>
          <w:rFonts w:cs="Times New Roman"/>
          <w:sz w:val="22"/>
        </w:rPr>
        <w:t>penelitian</w:t>
      </w:r>
      <w:proofErr w:type="spellEnd"/>
      <w:r w:rsidR="008D016C" w:rsidRPr="00FD0A33">
        <w:rPr>
          <w:rFonts w:cs="Times New Roman"/>
          <w:sz w:val="22"/>
        </w:rPr>
        <w:t xml:space="preserve"> </w:t>
      </w:r>
      <w:proofErr w:type="spellStart"/>
      <w:r w:rsidR="008D016C" w:rsidRPr="00FD0A33">
        <w:rPr>
          <w:rFonts w:cs="Times New Roman"/>
          <w:sz w:val="22"/>
        </w:rPr>
        <w:t>terdahulu</w:t>
      </w:r>
      <w:proofErr w:type="spellEnd"/>
      <w:r w:rsidR="008D016C" w:rsidRPr="00FD0A33">
        <w:rPr>
          <w:rFonts w:cs="Times New Roman"/>
          <w:sz w:val="22"/>
        </w:rPr>
        <w:t xml:space="preserve">, </w:t>
      </w:r>
      <w:proofErr w:type="spellStart"/>
      <w:r w:rsidR="008D016C" w:rsidRPr="00FD0A33">
        <w:rPr>
          <w:rFonts w:cs="Times New Roman"/>
          <w:sz w:val="22"/>
        </w:rPr>
        <w:t>tujuan</w:t>
      </w:r>
      <w:proofErr w:type="spellEnd"/>
      <w:r w:rsidR="00D121FA" w:rsidRPr="00FD0A33">
        <w:rPr>
          <w:rFonts w:cs="Times New Roman"/>
          <w:sz w:val="22"/>
        </w:rPr>
        <w:t xml:space="preserve"> </w:t>
      </w:r>
      <w:proofErr w:type="spellStart"/>
      <w:r w:rsidR="00D121FA" w:rsidRPr="00FD0A33">
        <w:rPr>
          <w:rFonts w:cs="Times New Roman"/>
          <w:sz w:val="22"/>
        </w:rPr>
        <w:t>penelitian</w:t>
      </w:r>
      <w:proofErr w:type="spellEnd"/>
      <w:r w:rsidR="008D016C" w:rsidRPr="00FD0A33">
        <w:rPr>
          <w:rFonts w:cs="Times New Roman"/>
          <w:sz w:val="22"/>
        </w:rPr>
        <w:t xml:space="preserve">, </w:t>
      </w:r>
      <w:proofErr w:type="spellStart"/>
      <w:r w:rsidR="00D121FA" w:rsidRPr="00FD0A33">
        <w:rPr>
          <w:rFonts w:cs="Times New Roman"/>
          <w:sz w:val="22"/>
        </w:rPr>
        <w:t>serta</w:t>
      </w:r>
      <w:proofErr w:type="spellEnd"/>
      <w:r w:rsidR="00D121FA" w:rsidRPr="00FD0A33">
        <w:rPr>
          <w:rFonts w:cs="Times New Roman"/>
          <w:sz w:val="22"/>
        </w:rPr>
        <w:t xml:space="preserve"> </w:t>
      </w:r>
      <w:proofErr w:type="spellStart"/>
      <w:r w:rsidR="00D121FA" w:rsidRPr="00FD0A33">
        <w:rPr>
          <w:rFonts w:cs="Times New Roman"/>
          <w:sz w:val="22"/>
        </w:rPr>
        <w:t>kontribusi</w:t>
      </w:r>
      <w:proofErr w:type="spellEnd"/>
      <w:r w:rsidR="00D121FA" w:rsidRPr="00FD0A33">
        <w:rPr>
          <w:rFonts w:cs="Times New Roman"/>
          <w:sz w:val="22"/>
        </w:rPr>
        <w:t xml:space="preserve"> </w:t>
      </w:r>
      <w:proofErr w:type="spellStart"/>
      <w:r w:rsidR="008D016C" w:rsidRPr="00FD0A33">
        <w:rPr>
          <w:rFonts w:cs="Times New Roman"/>
          <w:sz w:val="22"/>
        </w:rPr>
        <w:t>artikel</w:t>
      </w:r>
      <w:proofErr w:type="spellEnd"/>
      <w:r w:rsidR="008D016C" w:rsidRPr="00FD0A33">
        <w:rPr>
          <w:rFonts w:cs="Times New Roman"/>
          <w:sz w:val="22"/>
        </w:rPr>
        <w:t xml:space="preserve">. Isi </w:t>
      </w:r>
      <w:proofErr w:type="spellStart"/>
      <w:r w:rsidR="008D016C" w:rsidRPr="00FD0A33">
        <w:rPr>
          <w:rFonts w:cs="Times New Roman"/>
          <w:sz w:val="22"/>
        </w:rPr>
        <w:t>setiap</w:t>
      </w:r>
      <w:proofErr w:type="spellEnd"/>
      <w:r w:rsidR="008D016C" w:rsidRPr="00FD0A33">
        <w:rPr>
          <w:rFonts w:cs="Times New Roman"/>
          <w:sz w:val="22"/>
        </w:rPr>
        <w:t xml:space="preserve"> </w:t>
      </w:r>
      <w:proofErr w:type="spellStart"/>
      <w:r w:rsidR="008D016C" w:rsidRPr="00FD0A33">
        <w:rPr>
          <w:rFonts w:cs="Times New Roman"/>
          <w:sz w:val="22"/>
        </w:rPr>
        <w:t>bagian</w:t>
      </w:r>
      <w:proofErr w:type="spellEnd"/>
      <w:r w:rsidR="008D016C" w:rsidRPr="00FD0A33">
        <w:rPr>
          <w:rFonts w:cs="Times New Roman"/>
          <w:sz w:val="22"/>
        </w:rPr>
        <w:t xml:space="preserve"> (sub </w:t>
      </w:r>
      <w:proofErr w:type="spellStart"/>
      <w:r w:rsidR="008D016C" w:rsidRPr="00FD0A33">
        <w:rPr>
          <w:rFonts w:cs="Times New Roman"/>
          <w:sz w:val="22"/>
        </w:rPr>
        <w:t>bab</w:t>
      </w:r>
      <w:proofErr w:type="spellEnd"/>
      <w:r w:rsidR="008D016C" w:rsidRPr="00FD0A33">
        <w:rPr>
          <w:rFonts w:cs="Times New Roman"/>
          <w:sz w:val="22"/>
        </w:rPr>
        <w:t xml:space="preserve">) </w:t>
      </w:r>
      <w:proofErr w:type="spellStart"/>
      <w:r w:rsidR="008D016C" w:rsidRPr="00FD0A33">
        <w:rPr>
          <w:rFonts w:cs="Times New Roman"/>
          <w:sz w:val="22"/>
        </w:rPr>
        <w:t>dapat</w:t>
      </w:r>
      <w:proofErr w:type="spellEnd"/>
      <w:r w:rsidR="008D016C" w:rsidRPr="00FD0A33">
        <w:rPr>
          <w:rFonts w:cs="Times New Roman"/>
          <w:sz w:val="22"/>
        </w:rPr>
        <w:t xml:space="preserve"> </w:t>
      </w:r>
      <w:proofErr w:type="spellStart"/>
      <w:r w:rsidR="008D016C" w:rsidRPr="00FD0A33">
        <w:rPr>
          <w:rFonts w:cs="Times New Roman"/>
          <w:sz w:val="22"/>
        </w:rPr>
        <w:t>disajika</w:t>
      </w:r>
      <w:r w:rsidR="00D121FA" w:rsidRPr="00FD0A33">
        <w:rPr>
          <w:rFonts w:cs="Times New Roman"/>
          <w:sz w:val="22"/>
        </w:rPr>
        <w:t>n</w:t>
      </w:r>
      <w:proofErr w:type="spellEnd"/>
      <w:r w:rsidR="00D121FA" w:rsidRPr="00FD0A33">
        <w:rPr>
          <w:rFonts w:cs="Times New Roman"/>
          <w:sz w:val="22"/>
        </w:rPr>
        <w:t xml:space="preserve"> </w:t>
      </w:r>
      <w:proofErr w:type="spellStart"/>
      <w:r w:rsidR="00D121FA" w:rsidRPr="00FD0A33">
        <w:rPr>
          <w:rFonts w:cs="Times New Roman"/>
          <w:sz w:val="22"/>
        </w:rPr>
        <w:t>untuk</w:t>
      </w:r>
      <w:proofErr w:type="spellEnd"/>
      <w:r w:rsidR="00D121FA" w:rsidRPr="00FD0A33">
        <w:rPr>
          <w:rFonts w:cs="Times New Roman"/>
          <w:sz w:val="22"/>
        </w:rPr>
        <w:t xml:space="preserve"> </w:t>
      </w:r>
      <w:proofErr w:type="spellStart"/>
      <w:r w:rsidR="00D121FA" w:rsidRPr="00FD0A33">
        <w:rPr>
          <w:rFonts w:cs="Times New Roman"/>
          <w:sz w:val="22"/>
        </w:rPr>
        <w:t>me</w:t>
      </w:r>
      <w:r w:rsidR="008D016C" w:rsidRPr="00FD0A33">
        <w:rPr>
          <w:rFonts w:cs="Times New Roman"/>
          <w:sz w:val="22"/>
        </w:rPr>
        <w:t>mudahkan</w:t>
      </w:r>
      <w:proofErr w:type="spellEnd"/>
      <w:r w:rsidR="008D016C" w:rsidRPr="00FD0A33">
        <w:rPr>
          <w:rFonts w:cs="Times New Roman"/>
          <w:sz w:val="22"/>
        </w:rPr>
        <w:t xml:space="preserve"> </w:t>
      </w:r>
      <w:proofErr w:type="spellStart"/>
      <w:r w:rsidR="008D016C" w:rsidRPr="00FD0A33">
        <w:rPr>
          <w:rFonts w:cs="Times New Roman"/>
          <w:sz w:val="22"/>
        </w:rPr>
        <w:t>pemahaman</w:t>
      </w:r>
      <w:proofErr w:type="spellEnd"/>
      <w:r w:rsidR="008D016C" w:rsidRPr="00FD0A33">
        <w:rPr>
          <w:rFonts w:cs="Times New Roman"/>
          <w:sz w:val="22"/>
        </w:rPr>
        <w:t xml:space="preserve"> </w:t>
      </w:r>
      <w:proofErr w:type="spellStart"/>
      <w:r w:rsidR="008D016C" w:rsidRPr="00FD0A33">
        <w:rPr>
          <w:rFonts w:cs="Times New Roman"/>
          <w:sz w:val="22"/>
        </w:rPr>
        <w:t>artikel</w:t>
      </w:r>
      <w:proofErr w:type="spellEnd"/>
      <w:r w:rsidR="008D016C" w:rsidRPr="00FD0A33">
        <w:rPr>
          <w:rFonts w:cs="Times New Roman"/>
          <w:sz w:val="22"/>
        </w:rPr>
        <w:t xml:space="preserve">. </w:t>
      </w:r>
    </w:p>
    <w:p w14:paraId="573FFAE3" w14:textId="4398F7A9" w:rsidR="0056243F" w:rsidRPr="0056243F" w:rsidRDefault="008D016C" w:rsidP="00D37A96">
      <w:pPr>
        <w:tabs>
          <w:tab w:val="left" w:pos="425"/>
        </w:tabs>
        <w:adjustRightInd w:val="0"/>
        <w:spacing w:after="0" w:line="276" w:lineRule="auto"/>
        <w:ind w:firstLine="709"/>
        <w:jc w:val="both"/>
        <w:rPr>
          <w:rFonts w:cs="Times New Roman"/>
          <w:color w:val="FF0000"/>
          <w:sz w:val="22"/>
        </w:rPr>
      </w:pPr>
      <w:proofErr w:type="spellStart"/>
      <w:r w:rsidRPr="00FD0A33">
        <w:rPr>
          <w:rFonts w:cs="Times New Roman"/>
          <w:sz w:val="22"/>
        </w:rPr>
        <w:t>Judul</w:t>
      </w:r>
      <w:proofErr w:type="spellEnd"/>
      <w:r w:rsidRPr="00FD0A33">
        <w:rPr>
          <w:rFonts w:cs="Times New Roman"/>
          <w:sz w:val="22"/>
        </w:rPr>
        <w:t xml:space="preserve"> </w:t>
      </w:r>
      <w:proofErr w:type="spellStart"/>
      <w:r w:rsidRPr="00FD0A33">
        <w:rPr>
          <w:rFonts w:cs="Times New Roman"/>
          <w:b/>
          <w:bCs/>
          <w:sz w:val="22"/>
        </w:rPr>
        <w:t>bab</w:t>
      </w:r>
      <w:proofErr w:type="spellEnd"/>
      <w:r w:rsidRPr="00FD0A33">
        <w:rPr>
          <w:rFonts w:cs="Times New Roman"/>
          <w:b/>
          <w:bCs/>
          <w:sz w:val="22"/>
        </w:rPr>
        <w:t xml:space="preserve"> </w:t>
      </w:r>
      <w:r w:rsidRPr="00FD0A33">
        <w:rPr>
          <w:rFonts w:cs="Times New Roman"/>
          <w:sz w:val="22"/>
        </w:rPr>
        <w:t xml:space="preserve">dan </w:t>
      </w:r>
      <w:proofErr w:type="spellStart"/>
      <w:r w:rsidRPr="00FD0A33">
        <w:rPr>
          <w:rFonts w:cs="Times New Roman"/>
          <w:b/>
          <w:bCs/>
          <w:sz w:val="22"/>
        </w:rPr>
        <w:t>subbab</w:t>
      </w:r>
      <w:proofErr w:type="spellEnd"/>
      <w:r w:rsidRPr="00FD0A33">
        <w:rPr>
          <w:rFonts w:cs="Times New Roman"/>
          <w:sz w:val="22"/>
        </w:rPr>
        <w:t xml:space="preserve"> </w:t>
      </w:r>
      <w:proofErr w:type="spellStart"/>
      <w:r w:rsidRPr="00FD0A33">
        <w:rPr>
          <w:rFonts w:cs="Times New Roman"/>
          <w:sz w:val="22"/>
        </w:rPr>
        <w:t>ditulis</w:t>
      </w:r>
      <w:proofErr w:type="spellEnd"/>
      <w:r w:rsidRPr="00FD0A33">
        <w:rPr>
          <w:rFonts w:cs="Times New Roman"/>
          <w:sz w:val="22"/>
        </w:rPr>
        <w:t xml:space="preserve"> </w:t>
      </w:r>
      <w:proofErr w:type="spellStart"/>
      <w:r w:rsidRPr="00FD0A33">
        <w:rPr>
          <w:rFonts w:cs="Times New Roman"/>
          <w:sz w:val="22"/>
        </w:rPr>
        <w:t>dalam</w:t>
      </w:r>
      <w:proofErr w:type="spellEnd"/>
      <w:r w:rsidRPr="00FD0A33">
        <w:rPr>
          <w:rFonts w:cs="Times New Roman"/>
          <w:sz w:val="22"/>
        </w:rPr>
        <w:t xml:space="preserve"> format “</w:t>
      </w:r>
      <w:r w:rsidRPr="00FD0A33">
        <w:rPr>
          <w:rFonts w:cs="Times New Roman"/>
          <w:b/>
          <w:bCs/>
          <w:sz w:val="22"/>
        </w:rPr>
        <w:t xml:space="preserve">bold” </w:t>
      </w:r>
      <w:r w:rsidRPr="00FD0A33">
        <w:rPr>
          <w:rFonts w:cs="Times New Roman"/>
          <w:bCs/>
          <w:sz w:val="22"/>
        </w:rPr>
        <w:t>dan</w:t>
      </w:r>
      <w:r w:rsidRPr="00FD0A33">
        <w:rPr>
          <w:rFonts w:cs="Times New Roman"/>
          <w:b/>
          <w:bCs/>
          <w:sz w:val="22"/>
        </w:rPr>
        <w:t xml:space="preserve"> “align” </w:t>
      </w:r>
      <w:proofErr w:type="spellStart"/>
      <w:r w:rsidRPr="00FD0A33">
        <w:rPr>
          <w:rFonts w:cs="Times New Roman"/>
          <w:bCs/>
          <w:sz w:val="22"/>
        </w:rPr>
        <w:t>ke</w:t>
      </w:r>
      <w:proofErr w:type="spellEnd"/>
      <w:r w:rsidRPr="00FD0A33">
        <w:rPr>
          <w:rFonts w:cs="Times New Roman"/>
          <w:bCs/>
          <w:sz w:val="22"/>
        </w:rPr>
        <w:t xml:space="preserve"> </w:t>
      </w:r>
      <w:proofErr w:type="spellStart"/>
      <w:r w:rsidRPr="00FD0A33">
        <w:rPr>
          <w:rFonts w:cs="Times New Roman"/>
          <w:bCs/>
          <w:sz w:val="22"/>
        </w:rPr>
        <w:t>kiri</w:t>
      </w:r>
      <w:proofErr w:type="spellEnd"/>
      <w:r w:rsidRPr="00FD0A33">
        <w:rPr>
          <w:rFonts w:cs="Times New Roman"/>
          <w:sz w:val="22"/>
        </w:rPr>
        <w:t xml:space="preserve">. </w:t>
      </w:r>
      <w:proofErr w:type="spellStart"/>
      <w:r w:rsidRPr="00FD0A33">
        <w:rPr>
          <w:rFonts w:cs="Times New Roman"/>
          <w:sz w:val="22"/>
        </w:rPr>
        <w:t>Ukuran</w:t>
      </w:r>
      <w:proofErr w:type="spellEnd"/>
      <w:r w:rsidRPr="00FD0A33">
        <w:rPr>
          <w:rFonts w:cs="Times New Roman"/>
          <w:sz w:val="22"/>
        </w:rPr>
        <w:t xml:space="preserve"> </w:t>
      </w:r>
      <w:proofErr w:type="spellStart"/>
      <w:r w:rsidRPr="00FD0A33">
        <w:rPr>
          <w:rFonts w:cs="Times New Roman"/>
          <w:sz w:val="22"/>
        </w:rPr>
        <w:t>huruf</w:t>
      </w:r>
      <w:proofErr w:type="spellEnd"/>
      <w:r w:rsidRPr="00FD0A33">
        <w:rPr>
          <w:rFonts w:cs="Times New Roman"/>
          <w:sz w:val="22"/>
        </w:rPr>
        <w:t xml:space="preserve"> (font) </w:t>
      </w:r>
      <w:proofErr w:type="spellStart"/>
      <w:proofErr w:type="gramStart"/>
      <w:r w:rsidRPr="00FD0A33">
        <w:rPr>
          <w:rFonts w:cs="Times New Roman"/>
          <w:sz w:val="22"/>
        </w:rPr>
        <w:t>untuk</w:t>
      </w:r>
      <w:proofErr w:type="spellEnd"/>
      <w:r w:rsidRPr="00FD0A33">
        <w:rPr>
          <w:rFonts w:cs="Times New Roman"/>
          <w:sz w:val="22"/>
        </w:rPr>
        <w:t xml:space="preserve">  </w:t>
      </w:r>
      <w:proofErr w:type="spellStart"/>
      <w:r w:rsidRPr="00FD0A33">
        <w:rPr>
          <w:rFonts w:cs="Times New Roman"/>
          <w:b/>
          <w:sz w:val="22"/>
        </w:rPr>
        <w:t>bab</w:t>
      </w:r>
      <w:proofErr w:type="spellEnd"/>
      <w:proofErr w:type="gramEnd"/>
      <w:r w:rsidRPr="00FD0A33">
        <w:rPr>
          <w:rFonts w:cs="Times New Roman"/>
          <w:b/>
          <w:sz w:val="22"/>
        </w:rPr>
        <w:t xml:space="preserve"> </w:t>
      </w:r>
      <w:proofErr w:type="spellStart"/>
      <w:r w:rsidRPr="00FD0A33">
        <w:rPr>
          <w:rFonts w:cs="Times New Roman"/>
          <w:sz w:val="22"/>
        </w:rPr>
        <w:t>adalah</w:t>
      </w:r>
      <w:proofErr w:type="spellEnd"/>
      <w:r w:rsidRPr="00FD0A33">
        <w:rPr>
          <w:rFonts w:cs="Times New Roman"/>
          <w:b/>
          <w:sz w:val="22"/>
        </w:rPr>
        <w:t xml:space="preserve"> 12 points bold </w:t>
      </w:r>
      <w:r w:rsidRPr="00FD0A33">
        <w:rPr>
          <w:rFonts w:cs="Times New Roman"/>
          <w:sz w:val="22"/>
        </w:rPr>
        <w:t xml:space="preserve">dan </w:t>
      </w:r>
      <w:proofErr w:type="spellStart"/>
      <w:r w:rsidRPr="00FD0A33">
        <w:rPr>
          <w:rFonts w:cs="Times New Roman"/>
          <w:b/>
          <w:sz w:val="22"/>
        </w:rPr>
        <w:t>subbab</w:t>
      </w:r>
      <w:proofErr w:type="spellEnd"/>
      <w:r w:rsidRPr="00FD0A33">
        <w:rPr>
          <w:rFonts w:cs="Times New Roman"/>
          <w:b/>
          <w:sz w:val="22"/>
        </w:rPr>
        <w:t xml:space="preserve"> </w:t>
      </w:r>
      <w:proofErr w:type="spellStart"/>
      <w:r w:rsidRPr="00FD0A33">
        <w:rPr>
          <w:rFonts w:cs="Times New Roman"/>
          <w:sz w:val="22"/>
        </w:rPr>
        <w:t>dengan</w:t>
      </w:r>
      <w:proofErr w:type="spellEnd"/>
      <w:r w:rsidRPr="00FD0A33">
        <w:rPr>
          <w:rFonts w:cs="Times New Roman"/>
          <w:b/>
          <w:sz w:val="22"/>
        </w:rPr>
        <w:t xml:space="preserve"> 11 points bold italic.</w:t>
      </w:r>
      <w:r w:rsidRPr="00FD0A33">
        <w:rPr>
          <w:rFonts w:cs="Times New Roman"/>
          <w:sz w:val="22"/>
        </w:rPr>
        <w:t xml:space="preserve"> </w:t>
      </w:r>
      <w:proofErr w:type="spellStart"/>
      <w:r w:rsidRPr="00FD0A33">
        <w:rPr>
          <w:rFonts w:cs="Times New Roman"/>
          <w:sz w:val="22"/>
        </w:rPr>
        <w:t>Jangan</w:t>
      </w:r>
      <w:proofErr w:type="spellEnd"/>
      <w:r w:rsidRPr="00FD0A33">
        <w:rPr>
          <w:rFonts w:cs="Times New Roman"/>
          <w:sz w:val="22"/>
        </w:rPr>
        <w:t xml:space="preserve"> </w:t>
      </w:r>
      <w:proofErr w:type="spellStart"/>
      <w:r w:rsidRPr="00FD0A33">
        <w:rPr>
          <w:rFonts w:cs="Times New Roman"/>
          <w:sz w:val="22"/>
        </w:rPr>
        <w:t>member</w:t>
      </w:r>
      <w:r w:rsidR="00D121FA" w:rsidRPr="00FD0A33">
        <w:rPr>
          <w:rFonts w:cs="Times New Roman"/>
          <w:sz w:val="22"/>
        </w:rPr>
        <w:t>i</w:t>
      </w:r>
      <w:proofErr w:type="spellEnd"/>
      <w:r w:rsidRPr="00FD0A33">
        <w:rPr>
          <w:rFonts w:cs="Times New Roman"/>
          <w:sz w:val="22"/>
        </w:rPr>
        <w:t xml:space="preserve"> garis </w:t>
      </w:r>
      <w:proofErr w:type="spellStart"/>
      <w:r w:rsidRPr="00FD0A33">
        <w:rPr>
          <w:rFonts w:cs="Times New Roman"/>
          <w:sz w:val="22"/>
        </w:rPr>
        <w:t>bawah</w:t>
      </w:r>
      <w:proofErr w:type="spellEnd"/>
      <w:r w:rsidRPr="00FD0A33">
        <w:rPr>
          <w:rFonts w:cs="Times New Roman"/>
          <w:sz w:val="22"/>
        </w:rPr>
        <w:t xml:space="preserve"> pada </w:t>
      </w:r>
      <w:proofErr w:type="spellStart"/>
      <w:r w:rsidRPr="00FD0A33">
        <w:rPr>
          <w:rFonts w:cs="Times New Roman"/>
          <w:sz w:val="22"/>
        </w:rPr>
        <w:t>bab</w:t>
      </w:r>
      <w:proofErr w:type="spellEnd"/>
      <w:r w:rsidRPr="00FD0A33">
        <w:rPr>
          <w:rFonts w:cs="Times New Roman"/>
          <w:sz w:val="22"/>
        </w:rPr>
        <w:t xml:space="preserve">, </w:t>
      </w:r>
      <w:proofErr w:type="spellStart"/>
      <w:r w:rsidRPr="00FD0A33">
        <w:rPr>
          <w:rFonts w:cs="Times New Roman"/>
          <w:sz w:val="22"/>
        </w:rPr>
        <w:t>atau</w:t>
      </w:r>
      <w:proofErr w:type="spellEnd"/>
      <w:r w:rsidRPr="00FD0A33">
        <w:rPr>
          <w:rFonts w:cs="Times New Roman"/>
          <w:sz w:val="22"/>
        </w:rPr>
        <w:t xml:space="preserve"> </w:t>
      </w:r>
      <w:proofErr w:type="spellStart"/>
      <w:r w:rsidRPr="00FD0A33">
        <w:rPr>
          <w:rFonts w:cs="Times New Roman"/>
          <w:sz w:val="22"/>
        </w:rPr>
        <w:t>menambahkan</w:t>
      </w:r>
      <w:proofErr w:type="spellEnd"/>
      <w:r w:rsidRPr="00FD0A33">
        <w:rPr>
          <w:rFonts w:cs="Times New Roman"/>
          <w:sz w:val="22"/>
        </w:rPr>
        <w:t xml:space="preserve"> garis, </w:t>
      </w:r>
      <w:proofErr w:type="spellStart"/>
      <w:r w:rsidRPr="00FD0A33">
        <w:rPr>
          <w:rFonts w:cs="Times New Roman"/>
          <w:sz w:val="22"/>
        </w:rPr>
        <w:t>titik</w:t>
      </w:r>
      <w:proofErr w:type="spellEnd"/>
      <w:r w:rsidRPr="00FD0A33">
        <w:rPr>
          <w:rFonts w:cs="Times New Roman"/>
          <w:sz w:val="22"/>
        </w:rPr>
        <w:t xml:space="preserve">, </w:t>
      </w:r>
      <w:proofErr w:type="spellStart"/>
      <w:r w:rsidRPr="00FD0A33">
        <w:rPr>
          <w:rFonts w:cs="Times New Roman"/>
          <w:sz w:val="22"/>
        </w:rPr>
        <w:t>atau</w:t>
      </w:r>
      <w:proofErr w:type="spellEnd"/>
      <w:r w:rsidRPr="00FD0A33">
        <w:rPr>
          <w:rFonts w:cs="Times New Roman"/>
          <w:sz w:val="22"/>
        </w:rPr>
        <w:t xml:space="preserve"> </w:t>
      </w:r>
      <w:proofErr w:type="spellStart"/>
      <w:r w:rsidRPr="00FD0A33">
        <w:rPr>
          <w:rFonts w:cs="Times New Roman"/>
          <w:sz w:val="22"/>
        </w:rPr>
        <w:t>titik</w:t>
      </w:r>
      <w:proofErr w:type="spellEnd"/>
      <w:r w:rsidRPr="00FD0A33">
        <w:rPr>
          <w:rFonts w:cs="Times New Roman"/>
          <w:sz w:val="22"/>
        </w:rPr>
        <w:t xml:space="preserve"> </w:t>
      </w:r>
      <w:proofErr w:type="spellStart"/>
      <w:r w:rsidRPr="00FD0A33">
        <w:rPr>
          <w:rFonts w:cs="Times New Roman"/>
          <w:sz w:val="22"/>
        </w:rPr>
        <w:t>koma</w:t>
      </w:r>
      <w:proofErr w:type="spellEnd"/>
      <w:r w:rsidRPr="00FD0A33">
        <w:rPr>
          <w:rFonts w:cs="Times New Roman"/>
          <w:sz w:val="22"/>
        </w:rPr>
        <w:t xml:space="preserve">, </w:t>
      </w:r>
      <w:proofErr w:type="spellStart"/>
      <w:r w:rsidRPr="00FD0A33">
        <w:rPr>
          <w:rFonts w:cs="Times New Roman"/>
          <w:sz w:val="22"/>
        </w:rPr>
        <w:t>dsb</w:t>
      </w:r>
      <w:proofErr w:type="spellEnd"/>
      <w:r w:rsidRPr="00FD0A33">
        <w:rPr>
          <w:rFonts w:cs="Times New Roman"/>
          <w:sz w:val="22"/>
        </w:rPr>
        <w:t>.</w:t>
      </w:r>
      <w:r w:rsidRPr="00FD0A33">
        <w:rPr>
          <w:rFonts w:cs="Times New Roman"/>
          <w:color w:val="FF0000"/>
          <w:sz w:val="22"/>
        </w:rPr>
        <w:t xml:space="preserve"> </w:t>
      </w:r>
      <w:r w:rsidR="0056243F">
        <w:rPr>
          <w:rFonts w:cs="Times New Roman"/>
          <w:color w:val="FF0000"/>
          <w:sz w:val="22"/>
        </w:rPr>
        <w:br/>
      </w:r>
      <w:r w:rsidR="0056243F" w:rsidRPr="0056243F">
        <w:rPr>
          <w:rFonts w:cs="Times New Roman"/>
          <w:color w:val="FF0000"/>
          <w:sz w:val="22"/>
        </w:rPr>
        <w:t>(</w:t>
      </w:r>
      <w:r w:rsidR="0056243F" w:rsidRPr="0056243F">
        <w:rPr>
          <w:rFonts w:cs="Times New Roman"/>
          <w:color w:val="FF0000"/>
          <w:sz w:val="22"/>
        </w:rPr>
        <w:t>TNR</w:t>
      </w:r>
      <w:r w:rsidR="0056243F" w:rsidRPr="0056243F">
        <w:rPr>
          <w:rFonts w:cs="Times New Roman"/>
          <w:color w:val="FF0000"/>
          <w:sz w:val="22"/>
        </w:rPr>
        <w:t>, 1</w:t>
      </w:r>
      <w:r w:rsidR="0056243F" w:rsidRPr="0056243F">
        <w:rPr>
          <w:rFonts w:cs="Times New Roman"/>
          <w:color w:val="FF0000"/>
          <w:sz w:val="22"/>
        </w:rPr>
        <w:t>1pt</w:t>
      </w:r>
      <w:r w:rsidR="0056243F" w:rsidRPr="0056243F">
        <w:rPr>
          <w:rFonts w:cs="Times New Roman"/>
          <w:color w:val="FF0000"/>
          <w:sz w:val="22"/>
        </w:rPr>
        <w:t xml:space="preserve">, Spacing: before 6 </w:t>
      </w:r>
      <w:proofErr w:type="spellStart"/>
      <w:r w:rsidR="0056243F" w:rsidRPr="0056243F">
        <w:rPr>
          <w:rFonts w:cs="Times New Roman"/>
          <w:color w:val="FF0000"/>
          <w:sz w:val="22"/>
        </w:rPr>
        <w:t>pt</w:t>
      </w:r>
      <w:proofErr w:type="spellEnd"/>
      <w:r w:rsidR="0056243F" w:rsidRPr="0056243F">
        <w:rPr>
          <w:rFonts w:cs="Times New Roman"/>
          <w:color w:val="FF0000"/>
          <w:sz w:val="22"/>
        </w:rPr>
        <w:t xml:space="preserve">; after 6 </w:t>
      </w:r>
      <w:proofErr w:type="spellStart"/>
      <w:r w:rsidR="0056243F" w:rsidRPr="0056243F">
        <w:rPr>
          <w:rFonts w:cs="Times New Roman"/>
          <w:color w:val="FF0000"/>
          <w:sz w:val="22"/>
        </w:rPr>
        <w:t>pt</w:t>
      </w:r>
      <w:proofErr w:type="spellEnd"/>
      <w:r w:rsidR="0056243F" w:rsidRPr="0056243F">
        <w:rPr>
          <w:rFonts w:cs="Times New Roman"/>
          <w:color w:val="FF0000"/>
          <w:sz w:val="22"/>
        </w:rPr>
        <w:t>, Line spacing: 1.15)</w:t>
      </w:r>
    </w:p>
    <w:p w14:paraId="3FBE6E6F" w14:textId="7DA5B7C9" w:rsidR="00AD2CAE" w:rsidRPr="00FD0A33" w:rsidRDefault="008D016C" w:rsidP="00CC5418">
      <w:pPr>
        <w:spacing w:before="120" w:after="120"/>
        <w:rPr>
          <w:rFonts w:cs="Times New Roman"/>
          <w:b/>
          <w:szCs w:val="24"/>
        </w:rPr>
      </w:pPr>
      <w:r w:rsidRPr="00FD0A33">
        <w:rPr>
          <w:rFonts w:cs="Times New Roman"/>
          <w:b/>
          <w:szCs w:val="24"/>
          <w:lang w:val="id-ID"/>
        </w:rPr>
        <w:t xml:space="preserve">Bahan dan </w:t>
      </w:r>
      <w:proofErr w:type="spellStart"/>
      <w:r w:rsidRPr="00FD0A33">
        <w:rPr>
          <w:rFonts w:cs="Times New Roman"/>
          <w:b/>
          <w:szCs w:val="24"/>
        </w:rPr>
        <w:t>Metode</w:t>
      </w:r>
      <w:proofErr w:type="spellEnd"/>
      <w:r w:rsidRPr="00FD0A33">
        <w:rPr>
          <w:rFonts w:cs="Times New Roman"/>
          <w:b/>
          <w:szCs w:val="24"/>
        </w:rPr>
        <w:t xml:space="preserve"> </w:t>
      </w:r>
      <w:r w:rsidRPr="00FD0A33">
        <w:rPr>
          <w:rFonts w:cs="Times New Roman"/>
          <w:b/>
          <w:color w:val="FF0000"/>
          <w:szCs w:val="24"/>
        </w:rPr>
        <w:t>(12</w:t>
      </w:r>
      <w:r w:rsidR="0061581B">
        <w:rPr>
          <w:rFonts w:cs="Times New Roman"/>
          <w:b/>
          <w:color w:val="FF0000"/>
          <w:szCs w:val="24"/>
        </w:rPr>
        <w:t>pt,</w:t>
      </w:r>
      <w:r w:rsidRPr="00FD0A33">
        <w:rPr>
          <w:rFonts w:cs="Times New Roman"/>
          <w:b/>
          <w:color w:val="FF0000"/>
          <w:szCs w:val="24"/>
        </w:rPr>
        <w:t xml:space="preserve"> bold)</w:t>
      </w:r>
    </w:p>
    <w:p w14:paraId="496FFEE0" w14:textId="50D39145" w:rsidR="004C0A5B" w:rsidRPr="00CC5418" w:rsidRDefault="008D016C" w:rsidP="00CC5418">
      <w:pPr>
        <w:tabs>
          <w:tab w:val="left" w:pos="425"/>
        </w:tabs>
        <w:adjustRightInd w:val="0"/>
        <w:spacing w:after="0" w:line="276" w:lineRule="auto"/>
        <w:ind w:firstLine="709"/>
        <w:jc w:val="both"/>
        <w:rPr>
          <w:rFonts w:cs="Times New Roman"/>
          <w:sz w:val="22"/>
        </w:rPr>
      </w:pPr>
      <w:proofErr w:type="spellStart"/>
      <w:r w:rsidRPr="00FD0A33">
        <w:rPr>
          <w:rFonts w:cs="Times New Roman"/>
          <w:sz w:val="22"/>
        </w:rPr>
        <w:t>Paragraf</w:t>
      </w:r>
      <w:proofErr w:type="spellEnd"/>
      <w:r w:rsidRPr="00FD0A33">
        <w:rPr>
          <w:rFonts w:cs="Times New Roman"/>
          <w:sz w:val="22"/>
        </w:rPr>
        <w:t xml:space="preserve"> </w:t>
      </w:r>
      <w:proofErr w:type="spellStart"/>
      <w:r w:rsidRPr="00FD0A33">
        <w:rPr>
          <w:rFonts w:cs="Times New Roman"/>
          <w:sz w:val="22"/>
        </w:rPr>
        <w:t>pertama</w:t>
      </w:r>
      <w:proofErr w:type="spellEnd"/>
      <w:r w:rsidRPr="00FD0A33">
        <w:rPr>
          <w:rFonts w:cs="Times New Roman"/>
          <w:sz w:val="22"/>
        </w:rPr>
        <w:t xml:space="preserve"> di </w:t>
      </w:r>
      <w:proofErr w:type="spellStart"/>
      <w:r w:rsidRPr="00FD0A33">
        <w:rPr>
          <w:rFonts w:cs="Times New Roman"/>
          <w:sz w:val="22"/>
        </w:rPr>
        <w:t>bawah</w:t>
      </w:r>
      <w:proofErr w:type="spellEnd"/>
      <w:r w:rsidRPr="00FD0A33">
        <w:rPr>
          <w:rFonts w:cs="Times New Roman"/>
          <w:sz w:val="22"/>
        </w:rPr>
        <w:t xml:space="preserve"> </w:t>
      </w:r>
      <w:proofErr w:type="spellStart"/>
      <w:r w:rsidRPr="00FD0A33">
        <w:rPr>
          <w:rFonts w:cs="Times New Roman"/>
          <w:sz w:val="22"/>
        </w:rPr>
        <w:t>setiap</w:t>
      </w:r>
      <w:proofErr w:type="spellEnd"/>
      <w:r w:rsidRPr="00FD0A33">
        <w:rPr>
          <w:rFonts w:cs="Times New Roman"/>
          <w:sz w:val="22"/>
        </w:rPr>
        <w:t xml:space="preserve"> </w:t>
      </w:r>
      <w:proofErr w:type="spellStart"/>
      <w:r w:rsidRPr="00FD0A33">
        <w:rPr>
          <w:rFonts w:cs="Times New Roman"/>
          <w:sz w:val="22"/>
        </w:rPr>
        <w:t>bab</w:t>
      </w:r>
      <w:proofErr w:type="spellEnd"/>
      <w:r w:rsidRPr="00FD0A33">
        <w:rPr>
          <w:rFonts w:cs="Times New Roman"/>
          <w:sz w:val="22"/>
        </w:rPr>
        <w:t xml:space="preserve"> </w:t>
      </w:r>
      <w:proofErr w:type="spellStart"/>
      <w:r w:rsidRPr="00FD0A33">
        <w:rPr>
          <w:rFonts w:cs="Times New Roman"/>
          <w:sz w:val="22"/>
        </w:rPr>
        <w:t>atau</w:t>
      </w:r>
      <w:proofErr w:type="spellEnd"/>
      <w:r w:rsidRPr="00FD0A33">
        <w:rPr>
          <w:rFonts w:cs="Times New Roman"/>
          <w:sz w:val="22"/>
        </w:rPr>
        <w:t xml:space="preserve"> </w:t>
      </w:r>
      <w:proofErr w:type="spellStart"/>
      <w:r w:rsidRPr="00FD0A33">
        <w:rPr>
          <w:rFonts w:cs="Times New Roman"/>
          <w:sz w:val="22"/>
        </w:rPr>
        <w:t>subbab</w:t>
      </w:r>
      <w:proofErr w:type="spellEnd"/>
      <w:r w:rsidRPr="00FD0A33">
        <w:rPr>
          <w:rFonts w:cs="Times New Roman"/>
          <w:sz w:val="22"/>
        </w:rPr>
        <w:t xml:space="preserve"> </w:t>
      </w:r>
      <w:proofErr w:type="spellStart"/>
      <w:r w:rsidRPr="00FD0A33">
        <w:rPr>
          <w:rFonts w:cs="Times New Roman"/>
          <w:sz w:val="22"/>
        </w:rPr>
        <w:t>ditulis</w:t>
      </w:r>
      <w:proofErr w:type="spellEnd"/>
      <w:r w:rsidRPr="00FD0A33">
        <w:rPr>
          <w:rFonts w:cs="Times New Roman"/>
          <w:sz w:val="22"/>
        </w:rPr>
        <w:t xml:space="preserve"> ‘align’ </w:t>
      </w:r>
      <w:proofErr w:type="spellStart"/>
      <w:r w:rsidRPr="00FD0A33">
        <w:rPr>
          <w:rFonts w:cs="Times New Roman"/>
          <w:sz w:val="22"/>
        </w:rPr>
        <w:t>ke</w:t>
      </w:r>
      <w:proofErr w:type="spellEnd"/>
      <w:r w:rsidRPr="00FD0A33">
        <w:rPr>
          <w:rFonts w:cs="Times New Roman"/>
          <w:sz w:val="22"/>
        </w:rPr>
        <w:t xml:space="preserve"> </w:t>
      </w:r>
      <w:proofErr w:type="spellStart"/>
      <w:r w:rsidRPr="00FD0A33">
        <w:rPr>
          <w:rFonts w:cs="Times New Roman"/>
          <w:sz w:val="22"/>
        </w:rPr>
        <w:t>kiri</w:t>
      </w:r>
      <w:proofErr w:type="spellEnd"/>
      <w:r w:rsidRPr="00FD0A33">
        <w:rPr>
          <w:rFonts w:cs="Times New Roman"/>
          <w:sz w:val="22"/>
        </w:rPr>
        <w:t xml:space="preserve">, dan paragraph </w:t>
      </w:r>
      <w:proofErr w:type="spellStart"/>
      <w:r w:rsidRPr="00FD0A33">
        <w:rPr>
          <w:rFonts w:cs="Times New Roman"/>
          <w:sz w:val="22"/>
        </w:rPr>
        <w:t>berikutnya</w:t>
      </w:r>
      <w:proofErr w:type="spellEnd"/>
      <w:r w:rsidRPr="00FD0A33">
        <w:rPr>
          <w:rFonts w:cs="Times New Roman"/>
          <w:sz w:val="22"/>
        </w:rPr>
        <w:t xml:space="preserve"> </w:t>
      </w:r>
      <w:proofErr w:type="spellStart"/>
      <w:r w:rsidRPr="00FD0A33">
        <w:rPr>
          <w:rFonts w:cs="Times New Roman"/>
          <w:sz w:val="22"/>
        </w:rPr>
        <w:t>diawali</w:t>
      </w:r>
      <w:proofErr w:type="spellEnd"/>
      <w:r w:rsidRPr="00FD0A33">
        <w:rPr>
          <w:rFonts w:cs="Times New Roman"/>
          <w:sz w:val="22"/>
        </w:rPr>
        <w:t xml:space="preserve"> </w:t>
      </w:r>
      <w:proofErr w:type="spellStart"/>
      <w:r w:rsidRPr="00FD0A33">
        <w:rPr>
          <w:rFonts w:cs="Times New Roman"/>
          <w:sz w:val="22"/>
        </w:rPr>
        <w:t>dengan</w:t>
      </w:r>
      <w:proofErr w:type="spellEnd"/>
      <w:r w:rsidRPr="00FD0A33">
        <w:rPr>
          <w:rFonts w:cs="Times New Roman"/>
          <w:sz w:val="22"/>
        </w:rPr>
        <w:t xml:space="preserve"> lima </w:t>
      </w:r>
      <w:proofErr w:type="spellStart"/>
      <w:r w:rsidRPr="00FD0A33">
        <w:rPr>
          <w:rFonts w:cs="Times New Roman"/>
          <w:sz w:val="22"/>
        </w:rPr>
        <w:t>ketukan</w:t>
      </w:r>
      <w:proofErr w:type="spellEnd"/>
      <w:r w:rsidRPr="00FD0A33">
        <w:rPr>
          <w:rFonts w:cs="Times New Roman"/>
          <w:sz w:val="22"/>
        </w:rPr>
        <w:t xml:space="preserve"> </w:t>
      </w:r>
      <w:proofErr w:type="spellStart"/>
      <w:r w:rsidRPr="00FD0A33">
        <w:rPr>
          <w:rFonts w:cs="Times New Roman"/>
          <w:sz w:val="22"/>
        </w:rPr>
        <w:t>spasi</w:t>
      </w:r>
      <w:proofErr w:type="spellEnd"/>
      <w:r w:rsidRPr="00FD0A33">
        <w:rPr>
          <w:rFonts w:cs="Times New Roman"/>
          <w:sz w:val="22"/>
        </w:rPr>
        <w:t xml:space="preserve"> (</w:t>
      </w:r>
      <w:proofErr w:type="spellStart"/>
      <w:r w:rsidRPr="00FD0A33">
        <w:rPr>
          <w:rFonts w:cs="Times New Roman"/>
          <w:sz w:val="22"/>
        </w:rPr>
        <w:t>atau</w:t>
      </w:r>
      <w:proofErr w:type="spellEnd"/>
      <w:r w:rsidRPr="00FD0A33">
        <w:rPr>
          <w:rFonts w:cs="Times New Roman"/>
          <w:sz w:val="22"/>
        </w:rPr>
        <w:t xml:space="preserve"> baris </w:t>
      </w:r>
      <w:proofErr w:type="spellStart"/>
      <w:r w:rsidRPr="00FD0A33">
        <w:rPr>
          <w:rFonts w:cs="Times New Roman"/>
          <w:sz w:val="22"/>
        </w:rPr>
        <w:t>pertama</w:t>
      </w:r>
      <w:proofErr w:type="spellEnd"/>
      <w:r w:rsidRPr="00FD0A33">
        <w:rPr>
          <w:rFonts w:cs="Times New Roman"/>
          <w:sz w:val="22"/>
        </w:rPr>
        <w:t xml:space="preserve"> </w:t>
      </w:r>
      <w:proofErr w:type="spellStart"/>
      <w:r w:rsidRPr="00FD0A33">
        <w:rPr>
          <w:rFonts w:cs="Times New Roman"/>
          <w:sz w:val="22"/>
        </w:rPr>
        <w:t>masuk</w:t>
      </w:r>
      <w:proofErr w:type="spellEnd"/>
      <w:r w:rsidRPr="00FD0A33">
        <w:rPr>
          <w:rFonts w:cs="Times New Roman"/>
          <w:sz w:val="22"/>
        </w:rPr>
        <w:t xml:space="preserve"> 0,75 cm). T</w:t>
      </w:r>
      <w:r w:rsidR="00D121FA" w:rsidRPr="00FD0A33">
        <w:rPr>
          <w:rFonts w:cs="Times New Roman"/>
          <w:sz w:val="22"/>
        </w:rPr>
        <w:t xml:space="preserve">anda </w:t>
      </w:r>
      <w:proofErr w:type="gramStart"/>
      <w:r w:rsidR="00D121FA" w:rsidRPr="00FD0A33">
        <w:rPr>
          <w:rFonts w:cs="Times New Roman"/>
          <w:sz w:val="22"/>
        </w:rPr>
        <w:t xml:space="preserve">“ </w:t>
      </w:r>
      <w:proofErr w:type="spellStart"/>
      <w:r w:rsidR="00D121FA" w:rsidRPr="00FD0A33">
        <w:rPr>
          <w:rFonts w:cs="Times New Roman"/>
          <w:sz w:val="22"/>
        </w:rPr>
        <w:t>perlu</w:t>
      </w:r>
      <w:proofErr w:type="spellEnd"/>
      <w:proofErr w:type="gramEnd"/>
      <w:r w:rsidR="00D121FA" w:rsidRPr="00FD0A33">
        <w:rPr>
          <w:rFonts w:cs="Times New Roman"/>
          <w:sz w:val="22"/>
        </w:rPr>
        <w:t xml:space="preserve"> </w:t>
      </w:r>
      <w:proofErr w:type="spellStart"/>
      <w:r w:rsidR="00D121FA" w:rsidRPr="00FD0A33">
        <w:rPr>
          <w:rFonts w:cs="Times New Roman"/>
          <w:sz w:val="22"/>
        </w:rPr>
        <w:t>disisipkan</w:t>
      </w:r>
      <w:proofErr w:type="spellEnd"/>
      <w:r w:rsidR="00D121FA" w:rsidRPr="00FD0A33">
        <w:rPr>
          <w:rFonts w:cs="Times New Roman"/>
          <w:sz w:val="22"/>
        </w:rPr>
        <w:t xml:space="preserve"> </w:t>
      </w:r>
      <w:proofErr w:type="spellStart"/>
      <w:r w:rsidR="00D121FA" w:rsidRPr="00FD0A33">
        <w:rPr>
          <w:rFonts w:cs="Times New Roman"/>
          <w:sz w:val="22"/>
        </w:rPr>
        <w:t>sebelu</w:t>
      </w:r>
      <w:r w:rsidRPr="00FD0A33">
        <w:rPr>
          <w:rFonts w:cs="Times New Roman"/>
          <w:sz w:val="22"/>
        </w:rPr>
        <w:t>m</w:t>
      </w:r>
      <w:proofErr w:type="spellEnd"/>
      <w:r w:rsidRPr="00FD0A33">
        <w:rPr>
          <w:rFonts w:cs="Times New Roman"/>
          <w:sz w:val="22"/>
        </w:rPr>
        <w:t xml:space="preserve"> </w:t>
      </w:r>
      <w:proofErr w:type="spellStart"/>
      <w:r w:rsidRPr="00FD0A33">
        <w:rPr>
          <w:rFonts w:cs="Times New Roman"/>
          <w:sz w:val="22"/>
        </w:rPr>
        <w:t>pen</w:t>
      </w:r>
      <w:r w:rsidR="00D121FA" w:rsidRPr="00FD0A33">
        <w:rPr>
          <w:rFonts w:cs="Times New Roman"/>
          <w:sz w:val="22"/>
        </w:rPr>
        <w:t>y</w:t>
      </w:r>
      <w:r w:rsidRPr="00FD0A33">
        <w:rPr>
          <w:rFonts w:cs="Times New Roman"/>
          <w:sz w:val="22"/>
        </w:rPr>
        <w:t>aji</w:t>
      </w:r>
      <w:r w:rsidR="00D121FA" w:rsidRPr="00FD0A33">
        <w:rPr>
          <w:rFonts w:cs="Times New Roman"/>
          <w:sz w:val="22"/>
        </w:rPr>
        <w:t>k</w:t>
      </w:r>
      <w:r w:rsidR="00651451" w:rsidRPr="00FD0A33">
        <w:rPr>
          <w:rFonts w:cs="Times New Roman"/>
          <w:sz w:val="22"/>
        </w:rPr>
        <w:t>an</w:t>
      </w:r>
      <w:proofErr w:type="spellEnd"/>
      <w:r w:rsidR="00651451" w:rsidRPr="00FD0A33">
        <w:rPr>
          <w:rFonts w:cs="Times New Roman"/>
          <w:sz w:val="22"/>
        </w:rPr>
        <w:t xml:space="preserve"> </w:t>
      </w:r>
      <w:proofErr w:type="spellStart"/>
      <w:r w:rsidR="00651451" w:rsidRPr="00FD0A33">
        <w:rPr>
          <w:rFonts w:cs="Times New Roman"/>
          <w:sz w:val="22"/>
        </w:rPr>
        <w:t>suatu</w:t>
      </w:r>
      <w:proofErr w:type="spellEnd"/>
      <w:r w:rsidR="00651451" w:rsidRPr="00FD0A33">
        <w:rPr>
          <w:rFonts w:cs="Times New Roman"/>
          <w:sz w:val="22"/>
        </w:rPr>
        <w:t xml:space="preserve"> </w:t>
      </w:r>
      <w:proofErr w:type="spellStart"/>
      <w:r w:rsidR="00651451" w:rsidRPr="00FD0A33">
        <w:rPr>
          <w:rFonts w:cs="Times New Roman"/>
          <w:sz w:val="22"/>
        </w:rPr>
        <w:t>rumus</w:t>
      </w:r>
      <w:proofErr w:type="spellEnd"/>
      <w:r w:rsidRPr="00FD0A33">
        <w:rPr>
          <w:rFonts w:cs="Times New Roman"/>
          <w:sz w:val="22"/>
        </w:rPr>
        <w:t xml:space="preserve">. </w:t>
      </w:r>
      <w:proofErr w:type="spellStart"/>
      <w:r w:rsidRPr="00FD0A33">
        <w:rPr>
          <w:rFonts w:cs="Times New Roman"/>
          <w:sz w:val="22"/>
        </w:rPr>
        <w:t>Semua</w:t>
      </w:r>
      <w:proofErr w:type="spellEnd"/>
      <w:r w:rsidRPr="00FD0A33">
        <w:rPr>
          <w:rFonts w:cs="Times New Roman"/>
          <w:sz w:val="22"/>
        </w:rPr>
        <w:t xml:space="preserve"> </w:t>
      </w:r>
      <w:proofErr w:type="spellStart"/>
      <w:r w:rsidRPr="00FD0A33">
        <w:rPr>
          <w:rFonts w:cs="Times New Roman"/>
          <w:sz w:val="22"/>
        </w:rPr>
        <w:t>rumus</w:t>
      </w:r>
      <w:proofErr w:type="spellEnd"/>
      <w:r w:rsidRPr="00FD0A33">
        <w:rPr>
          <w:rFonts w:cs="Times New Roman"/>
          <w:sz w:val="22"/>
        </w:rPr>
        <w:t xml:space="preserve"> </w:t>
      </w:r>
      <w:proofErr w:type="spellStart"/>
      <w:r w:rsidRPr="00FD0A33">
        <w:rPr>
          <w:rFonts w:cs="Times New Roman"/>
          <w:sz w:val="22"/>
        </w:rPr>
        <w:t>diberi</w:t>
      </w:r>
      <w:proofErr w:type="spellEnd"/>
      <w:r w:rsidRPr="00FD0A33">
        <w:rPr>
          <w:rFonts w:cs="Times New Roman"/>
          <w:sz w:val="22"/>
        </w:rPr>
        <w:t xml:space="preserve"> </w:t>
      </w:r>
      <w:proofErr w:type="spellStart"/>
      <w:r w:rsidRPr="00FD0A33">
        <w:rPr>
          <w:rFonts w:cs="Times New Roman"/>
          <w:sz w:val="22"/>
        </w:rPr>
        <w:t>nomor</w:t>
      </w:r>
      <w:proofErr w:type="spellEnd"/>
      <w:r w:rsidRPr="00FD0A33">
        <w:rPr>
          <w:rFonts w:cs="Times New Roman"/>
          <w:sz w:val="22"/>
        </w:rPr>
        <w:t xml:space="preserve"> </w:t>
      </w:r>
      <w:proofErr w:type="spellStart"/>
      <w:r w:rsidRPr="00FD0A33">
        <w:rPr>
          <w:rFonts w:cs="Times New Roman"/>
          <w:sz w:val="22"/>
        </w:rPr>
        <w:t>seperti</w:t>
      </w:r>
      <w:proofErr w:type="spellEnd"/>
      <w:r w:rsidRPr="00FD0A33">
        <w:rPr>
          <w:rFonts w:cs="Times New Roman"/>
          <w:sz w:val="22"/>
        </w:rPr>
        <w:t xml:space="preserve"> </w:t>
      </w:r>
      <w:proofErr w:type="spellStart"/>
      <w:r w:rsidRPr="00FD0A33">
        <w:rPr>
          <w:rFonts w:cs="Times New Roman"/>
          <w:sz w:val="22"/>
        </w:rPr>
        <w:t>contoh</w:t>
      </w:r>
      <w:proofErr w:type="spellEnd"/>
      <w:r w:rsidRPr="00FD0A33">
        <w:rPr>
          <w:rFonts w:cs="Times New Roman"/>
          <w:sz w:val="22"/>
        </w:rPr>
        <w:t xml:space="preserve"> </w:t>
      </w:r>
      <w:proofErr w:type="spellStart"/>
      <w:r w:rsidRPr="00FD0A33">
        <w:rPr>
          <w:rFonts w:cs="Times New Roman"/>
          <w:sz w:val="22"/>
        </w:rPr>
        <w:t>berikut</w:t>
      </w:r>
      <w:proofErr w:type="spellEnd"/>
      <w:r w:rsidRPr="00FD0A33">
        <w:rPr>
          <w:rFonts w:cs="Times New Roman"/>
          <w:sz w:val="22"/>
        </w:rPr>
        <w:t xml:space="preserve"> </w:t>
      </w:r>
      <w:proofErr w:type="spellStart"/>
      <w:proofErr w:type="gramStart"/>
      <w:r w:rsidRPr="00FD0A33">
        <w:rPr>
          <w:rFonts w:cs="Times New Roman"/>
          <w:sz w:val="22"/>
        </w:rPr>
        <w:t>ini</w:t>
      </w:r>
      <w:proofErr w:type="spellEnd"/>
      <w:r w:rsidRPr="00FD0A33">
        <w:rPr>
          <w:rFonts w:cs="Times New Roman"/>
          <w:sz w:val="22"/>
        </w:rPr>
        <w:t xml:space="preserve">  (</w:t>
      </w:r>
      <w:proofErr w:type="gramEnd"/>
      <w:r w:rsidRPr="00FD0A33">
        <w:rPr>
          <w:rFonts w:cs="Times New Roman"/>
          <w:sz w:val="22"/>
        </w:rPr>
        <w:t xml:space="preserve">3) </w:t>
      </w:r>
      <w:proofErr w:type="spellStart"/>
      <w:r w:rsidRPr="00FD0A33">
        <w:rPr>
          <w:rFonts w:cs="Times New Roman"/>
          <w:sz w:val="22"/>
        </w:rPr>
        <w:t>dibaca</w:t>
      </w:r>
      <w:proofErr w:type="spellEnd"/>
      <w:r w:rsidRPr="00FD0A33">
        <w:rPr>
          <w:rFonts w:cs="Times New Roman"/>
          <w:sz w:val="22"/>
        </w:rPr>
        <w:t xml:space="preserve"> </w:t>
      </w:r>
      <w:proofErr w:type="spellStart"/>
      <w:r w:rsidRPr="00FD0A33">
        <w:rPr>
          <w:rFonts w:cs="Times New Roman"/>
          <w:sz w:val="22"/>
        </w:rPr>
        <w:t>sebagai</w:t>
      </w:r>
      <w:proofErr w:type="spellEnd"/>
      <w:r w:rsidRPr="00FD0A33">
        <w:rPr>
          <w:rFonts w:cs="Times New Roman"/>
          <w:sz w:val="22"/>
        </w:rPr>
        <w:t xml:space="preserve"> "</w:t>
      </w:r>
      <w:proofErr w:type="spellStart"/>
      <w:r w:rsidRPr="00FD0A33">
        <w:rPr>
          <w:rFonts w:cs="Times New Roman"/>
          <w:sz w:val="22"/>
        </w:rPr>
        <w:t>persamaan</w:t>
      </w:r>
      <w:proofErr w:type="spellEnd"/>
      <w:r w:rsidRPr="00FD0A33">
        <w:rPr>
          <w:rFonts w:cs="Times New Roman"/>
          <w:sz w:val="22"/>
        </w:rPr>
        <w:t xml:space="preserve"> 3")</w:t>
      </w:r>
      <w:r w:rsidR="0056243F">
        <w:rPr>
          <w:rFonts w:cs="Times New Roman"/>
          <w:sz w:val="22"/>
        </w:rPr>
        <w:t xml:space="preserve">. </w:t>
      </w:r>
      <w:r w:rsidR="0056243F" w:rsidRPr="0056243F">
        <w:rPr>
          <w:rFonts w:cs="Times New Roman"/>
          <w:color w:val="FF0000"/>
          <w:sz w:val="22"/>
        </w:rPr>
        <w:t xml:space="preserve">(TNR, 11pt, Spacing: before 6 </w:t>
      </w:r>
      <w:proofErr w:type="spellStart"/>
      <w:r w:rsidR="0056243F" w:rsidRPr="0056243F">
        <w:rPr>
          <w:rFonts w:cs="Times New Roman"/>
          <w:color w:val="FF0000"/>
          <w:sz w:val="22"/>
        </w:rPr>
        <w:t>pt</w:t>
      </w:r>
      <w:proofErr w:type="spellEnd"/>
      <w:r w:rsidR="0056243F" w:rsidRPr="0056243F">
        <w:rPr>
          <w:rFonts w:cs="Times New Roman"/>
          <w:color w:val="FF0000"/>
          <w:sz w:val="22"/>
        </w:rPr>
        <w:t xml:space="preserve">; after 6 </w:t>
      </w:r>
      <w:proofErr w:type="spellStart"/>
      <w:r w:rsidR="0056243F" w:rsidRPr="0056243F">
        <w:rPr>
          <w:rFonts w:cs="Times New Roman"/>
          <w:color w:val="FF0000"/>
          <w:sz w:val="22"/>
        </w:rPr>
        <w:t>pt</w:t>
      </w:r>
      <w:proofErr w:type="spellEnd"/>
      <w:r w:rsidR="0056243F" w:rsidRPr="0056243F">
        <w:rPr>
          <w:rFonts w:cs="Times New Roman"/>
          <w:color w:val="FF0000"/>
          <w:sz w:val="22"/>
        </w:rPr>
        <w:t>, Line spacing: 1.15)</w:t>
      </w:r>
    </w:p>
    <w:p w14:paraId="0A6A2CC1" w14:textId="498D367C" w:rsidR="00AD2CAE" w:rsidRPr="00D37A96" w:rsidRDefault="008D016C" w:rsidP="00CC5418">
      <w:pPr>
        <w:tabs>
          <w:tab w:val="left" w:pos="425"/>
        </w:tabs>
        <w:adjustRightInd w:val="0"/>
        <w:spacing w:before="120" w:after="120" w:line="276" w:lineRule="auto"/>
        <w:jc w:val="both"/>
        <w:rPr>
          <w:rFonts w:cs="Times New Roman"/>
          <w:sz w:val="22"/>
        </w:rPr>
      </w:pPr>
      <w:r w:rsidRPr="00FD0A33">
        <w:rPr>
          <w:rFonts w:cs="Times New Roman"/>
          <w:b/>
          <w:szCs w:val="24"/>
        </w:rPr>
        <w:t xml:space="preserve">Hasil dan </w:t>
      </w:r>
      <w:proofErr w:type="spellStart"/>
      <w:r w:rsidRPr="00FD0A33">
        <w:rPr>
          <w:rFonts w:cs="Times New Roman"/>
          <w:b/>
          <w:szCs w:val="24"/>
        </w:rPr>
        <w:t>Pembahasan</w:t>
      </w:r>
      <w:proofErr w:type="spellEnd"/>
      <w:r w:rsidRPr="00FD0A33">
        <w:rPr>
          <w:rFonts w:cs="Times New Roman"/>
          <w:b/>
          <w:szCs w:val="24"/>
        </w:rPr>
        <w:t xml:space="preserve"> </w:t>
      </w:r>
      <w:r w:rsidRPr="00FD0A33">
        <w:rPr>
          <w:rFonts w:cs="Times New Roman"/>
          <w:b/>
          <w:bCs/>
          <w:color w:val="FF0000"/>
          <w:szCs w:val="24"/>
        </w:rPr>
        <w:t>(12</w:t>
      </w:r>
      <w:r w:rsidR="0061581B">
        <w:rPr>
          <w:rFonts w:cs="Times New Roman"/>
          <w:b/>
          <w:bCs/>
          <w:color w:val="FF0000"/>
          <w:szCs w:val="24"/>
        </w:rPr>
        <w:t>pt,</w:t>
      </w:r>
      <w:r w:rsidRPr="00FD0A33">
        <w:rPr>
          <w:rFonts w:cs="Times New Roman"/>
          <w:b/>
          <w:bCs/>
          <w:color w:val="FF0000"/>
          <w:szCs w:val="24"/>
        </w:rPr>
        <w:t xml:space="preserve"> bold)</w:t>
      </w:r>
    </w:p>
    <w:p w14:paraId="15886135" w14:textId="77777777" w:rsidR="00FF4F02" w:rsidRDefault="00D37A96" w:rsidP="00FF4F02">
      <w:pPr>
        <w:pStyle w:val="Body"/>
        <w:spacing w:line="276" w:lineRule="auto"/>
        <w:ind w:firstLine="720"/>
        <w:rPr>
          <w:rFonts w:asciiTheme="majorBidi" w:hAnsiTheme="majorBidi" w:cstheme="majorBidi"/>
          <w:sz w:val="22"/>
          <w:szCs w:val="22"/>
          <w:lang w:val="id-ID"/>
        </w:rPr>
      </w:pPr>
      <w:r w:rsidRPr="00D37A96">
        <w:rPr>
          <w:rFonts w:asciiTheme="majorBidi" w:hAnsiTheme="majorBidi" w:cstheme="majorBidi"/>
          <w:sz w:val="22"/>
          <w:szCs w:val="22"/>
          <w:lang w:val="id-ID"/>
        </w:rPr>
        <w:t xml:space="preserve">Hasil dan pembahasan berisi hasil-hasil temuan penelitian dan pembahasannya secara ilmiah. Tuliskan temuan-temuan ilmiah yang diperoleh dari hasil-hasil penelitian yang telah dilakukan tetapi harus ditunjang oleh data-data yang memadai. Temuan ilmiah yang dimaksud di sini adalah bukan data-data hasil penelitian yang diperoleh. </w:t>
      </w:r>
    </w:p>
    <w:p w14:paraId="1BA5BF5A" w14:textId="65374CC0" w:rsidR="00D37A96" w:rsidRDefault="00D37A96" w:rsidP="00FF4F02">
      <w:pPr>
        <w:pStyle w:val="Body"/>
        <w:spacing w:line="276" w:lineRule="auto"/>
        <w:ind w:firstLine="720"/>
        <w:rPr>
          <w:rFonts w:asciiTheme="majorBidi" w:hAnsiTheme="majorBidi" w:cstheme="majorBidi"/>
          <w:sz w:val="22"/>
          <w:szCs w:val="22"/>
          <w:lang w:val="id-ID"/>
        </w:rPr>
      </w:pPr>
      <w:r w:rsidRPr="00D37A96">
        <w:rPr>
          <w:rFonts w:asciiTheme="majorBidi" w:hAnsiTheme="majorBidi" w:cstheme="majorBidi"/>
          <w:sz w:val="22"/>
          <w:szCs w:val="22"/>
          <w:lang w:val="id-ID"/>
        </w:rPr>
        <w:lastRenderedPageBreak/>
        <w:t>Temuan-temuan ilmiah tersebut harus dijelaskan secara saintifik meliputi: Apakah temuan ilmiah yang diperoleh? Mengapa hal itu bisa terjadi? Mengapa tren variabel seperti itu? Semua pertanyaan tersebut harus dijelaskan secara saintifik, tidak hanya deskriptif, bila perlu ditunjang oleh fenomena-fenomena dasar ilmiah yang memadai. Selain itu, harus dijelaskan juga perbandingannya dengan hasil-hasil para peneliti lain yang hampir sama topiknya. Hasil-hasil penelitian dan temuan harus bisa menjawab hipotesis penelitian di bagian pendahuluan.</w:t>
      </w:r>
    </w:p>
    <w:p w14:paraId="306BE6FF" w14:textId="5F78E180" w:rsidR="00D37A96" w:rsidRPr="00D37A96" w:rsidRDefault="00D37A96" w:rsidP="00D37A96">
      <w:pPr>
        <w:tabs>
          <w:tab w:val="left" w:pos="425"/>
        </w:tabs>
        <w:adjustRightInd w:val="0"/>
        <w:spacing w:after="0" w:line="276" w:lineRule="auto"/>
        <w:jc w:val="both"/>
        <w:rPr>
          <w:rFonts w:cs="Times New Roman"/>
          <w:sz w:val="22"/>
        </w:rPr>
      </w:pPr>
      <w:r w:rsidRPr="0056243F">
        <w:rPr>
          <w:rFonts w:cs="Times New Roman"/>
          <w:color w:val="FF0000"/>
          <w:sz w:val="22"/>
        </w:rPr>
        <w:t xml:space="preserve">(TNR, 11pt, Spacing: before 6 </w:t>
      </w:r>
      <w:proofErr w:type="spellStart"/>
      <w:r w:rsidRPr="0056243F">
        <w:rPr>
          <w:rFonts w:cs="Times New Roman"/>
          <w:color w:val="FF0000"/>
          <w:sz w:val="22"/>
        </w:rPr>
        <w:t>pt</w:t>
      </w:r>
      <w:proofErr w:type="spellEnd"/>
      <w:r w:rsidRPr="0056243F">
        <w:rPr>
          <w:rFonts w:cs="Times New Roman"/>
          <w:color w:val="FF0000"/>
          <w:sz w:val="22"/>
        </w:rPr>
        <w:t xml:space="preserve">; after 6 </w:t>
      </w:r>
      <w:proofErr w:type="spellStart"/>
      <w:r w:rsidRPr="0056243F">
        <w:rPr>
          <w:rFonts w:cs="Times New Roman"/>
          <w:color w:val="FF0000"/>
          <w:sz w:val="22"/>
        </w:rPr>
        <w:t>pt</w:t>
      </w:r>
      <w:proofErr w:type="spellEnd"/>
      <w:r w:rsidRPr="0056243F">
        <w:rPr>
          <w:rFonts w:cs="Times New Roman"/>
          <w:color w:val="FF0000"/>
          <w:sz w:val="22"/>
        </w:rPr>
        <w:t>, Line spacing: 1.15)</w:t>
      </w:r>
    </w:p>
    <w:p w14:paraId="264394C6" w14:textId="7571A91A" w:rsidR="00AD2CAE" w:rsidRPr="00FD0A33" w:rsidRDefault="008D016C" w:rsidP="00CC5418">
      <w:pPr>
        <w:spacing w:before="120" w:after="120"/>
        <w:jc w:val="both"/>
        <w:rPr>
          <w:rFonts w:cs="Times New Roman"/>
          <w:b/>
          <w:bCs/>
          <w:i/>
          <w:color w:val="FF0000"/>
          <w:sz w:val="22"/>
          <w:lang w:val="sv-SE"/>
        </w:rPr>
      </w:pPr>
      <w:r w:rsidRPr="00FD0A33">
        <w:rPr>
          <w:rFonts w:cs="Times New Roman"/>
          <w:b/>
          <w:bCs/>
          <w:i/>
          <w:sz w:val="22"/>
          <w:lang w:val="sv-SE"/>
        </w:rPr>
        <w:t xml:space="preserve">Satuan dan Singkatan </w:t>
      </w:r>
      <w:r w:rsidRPr="00FD0A33">
        <w:rPr>
          <w:rFonts w:cs="Times New Roman"/>
          <w:b/>
          <w:bCs/>
          <w:i/>
          <w:color w:val="FF0000"/>
          <w:sz w:val="22"/>
          <w:lang w:val="sv-SE"/>
        </w:rPr>
        <w:t>(1</w:t>
      </w:r>
      <w:r w:rsidR="0061581B">
        <w:rPr>
          <w:rFonts w:cs="Times New Roman"/>
          <w:b/>
          <w:bCs/>
          <w:i/>
          <w:color w:val="FF0000"/>
          <w:sz w:val="22"/>
          <w:lang w:val="sv-SE"/>
        </w:rPr>
        <w:t>1pt,</w:t>
      </w:r>
      <w:r w:rsidRPr="00FD0A33">
        <w:rPr>
          <w:rFonts w:cs="Times New Roman"/>
          <w:b/>
          <w:bCs/>
          <w:i/>
          <w:color w:val="FF0000"/>
          <w:sz w:val="22"/>
          <w:lang w:val="sv-SE"/>
        </w:rPr>
        <w:t xml:space="preserve"> bold)</w:t>
      </w:r>
    </w:p>
    <w:p w14:paraId="09AF2D4D" w14:textId="261658FC" w:rsidR="00AD2CAE" w:rsidRPr="00FD0A33" w:rsidRDefault="008D016C" w:rsidP="004C0A5B">
      <w:pPr>
        <w:ind w:firstLine="720"/>
        <w:jc w:val="both"/>
        <w:rPr>
          <w:rFonts w:cs="Times New Roman"/>
          <w:bCs/>
          <w:sz w:val="22"/>
          <w:lang w:val="sv-SE"/>
        </w:rPr>
      </w:pPr>
      <w:r w:rsidRPr="00FD0A33">
        <w:rPr>
          <w:rFonts w:cs="Times New Roman"/>
          <w:sz w:val="22"/>
          <w:lang w:val="sv-SE"/>
        </w:rPr>
        <w:t xml:space="preserve">Penulisan satuan dan singkatan di dalam manuskrip harus mengacu pada standar baku satuan; misalnya, kilogram = kg, gram = g, hektare = ha, meter = m, sentimeter = cm; kilometer = km, ton = t atau Mg (megagram), miligram = mg, mililiter = mL; liter = L, derajad Celcius = </w:t>
      </w:r>
      <w:r w:rsidRPr="00FD0A33">
        <w:rPr>
          <w:rFonts w:cs="Times New Roman"/>
          <w:sz w:val="22"/>
          <w:vertAlign w:val="superscript"/>
          <w:lang w:val="sv-SE"/>
        </w:rPr>
        <w:t>o</w:t>
      </w:r>
      <w:r w:rsidRPr="00FD0A33">
        <w:rPr>
          <w:rFonts w:cs="Times New Roman"/>
          <w:sz w:val="22"/>
          <w:lang w:val="sv-SE"/>
        </w:rPr>
        <w:t xml:space="preserve">C, tanpa diakhiri titik. Penulisan suatu satuan per satuan lainnya adalah sebagai berikut: misalnya, kilometer per jam - ditulis km/jam, jam per hari – ditulis jam/hari. </w:t>
      </w:r>
      <w:r w:rsidRPr="00FD0A33">
        <w:rPr>
          <w:rFonts w:cs="Times New Roman"/>
          <w:color w:val="FF0000"/>
          <w:sz w:val="22"/>
        </w:rPr>
        <w:t>(11</w:t>
      </w:r>
      <w:r w:rsidR="0061581B">
        <w:rPr>
          <w:rFonts w:cs="Times New Roman"/>
          <w:color w:val="FF0000"/>
          <w:sz w:val="22"/>
        </w:rPr>
        <w:t>pt</w:t>
      </w:r>
      <w:r w:rsidRPr="00FD0A33">
        <w:rPr>
          <w:rFonts w:cs="Times New Roman"/>
          <w:color w:val="FF0000"/>
          <w:sz w:val="22"/>
        </w:rPr>
        <w:t>)</w:t>
      </w:r>
    </w:p>
    <w:p w14:paraId="0FE871E1" w14:textId="77777777" w:rsidR="00202E7F" w:rsidRPr="00FD0A33" w:rsidRDefault="00202E7F" w:rsidP="00FF4F02">
      <w:pPr>
        <w:spacing w:before="120" w:after="120"/>
        <w:jc w:val="both"/>
        <w:rPr>
          <w:rFonts w:cs="Times New Roman"/>
          <w:b/>
          <w:i/>
          <w:sz w:val="22"/>
          <w:lang w:val="fi-FI"/>
        </w:rPr>
      </w:pPr>
      <w:r w:rsidRPr="00FD0A33">
        <w:rPr>
          <w:rFonts w:cs="Times New Roman"/>
          <w:b/>
          <w:i/>
          <w:sz w:val="22"/>
          <w:lang w:val="fi-FI"/>
        </w:rPr>
        <w:t xml:space="preserve">Tabel </w:t>
      </w:r>
    </w:p>
    <w:p w14:paraId="5DA516F1" w14:textId="77777777" w:rsidR="004F220F" w:rsidRDefault="00202E7F" w:rsidP="004F220F">
      <w:pPr>
        <w:overflowPunct w:val="0"/>
        <w:autoSpaceDE w:val="0"/>
        <w:autoSpaceDN w:val="0"/>
        <w:adjustRightInd w:val="0"/>
        <w:spacing w:after="0"/>
        <w:ind w:firstLine="720"/>
        <w:jc w:val="both"/>
        <w:textAlignment w:val="baseline"/>
        <w:rPr>
          <w:rFonts w:cs="Times New Roman"/>
          <w:sz w:val="22"/>
          <w:lang w:val="fi-FI"/>
        </w:rPr>
      </w:pPr>
      <w:r w:rsidRPr="00FD0A33">
        <w:rPr>
          <w:rFonts w:cs="Times New Roman"/>
          <w:sz w:val="22"/>
          <w:lang w:val="fi-FI"/>
        </w:rPr>
        <w:t xml:space="preserve">Penataan tabel cukup dengan garis lurus horizontal tanpa perlu garis vertikal; tabel tidak perlu diberi variasi tampilan, misalnya garis ganda, ditebalkan atau </w:t>
      </w:r>
      <w:r w:rsidRPr="00FD0A33">
        <w:rPr>
          <w:rFonts w:cs="Times New Roman"/>
          <w:i/>
          <w:sz w:val="22"/>
          <w:lang w:val="fi-FI"/>
        </w:rPr>
        <w:t>shading</w:t>
      </w:r>
      <w:r w:rsidRPr="00FD0A33">
        <w:rPr>
          <w:rFonts w:cs="Times New Roman"/>
          <w:sz w:val="22"/>
          <w:lang w:val="fi-FI"/>
        </w:rPr>
        <w:t xml:space="preserve">. Nomor dan judul tabel harus ditempatkan di atas tabel, dengan jarak satu spasi dan </w:t>
      </w:r>
      <w:r w:rsidRPr="00FD0A33">
        <w:rPr>
          <w:rFonts w:cs="Times New Roman"/>
          <w:b/>
          <w:sz w:val="22"/>
          <w:lang w:val="fi-FI"/>
        </w:rPr>
        <w:t>justify</w:t>
      </w:r>
      <w:r w:rsidRPr="00FD0A33">
        <w:rPr>
          <w:rFonts w:cs="Times New Roman"/>
          <w:sz w:val="22"/>
          <w:lang w:val="fi-FI"/>
        </w:rPr>
        <w:t xml:space="preserve"> (rata kanan-kiri). Nomer table harus berurutan dan berada dekat dengan kalimat yang menjelaskannya. Keterangan tabel harus ditempatkan di bawah tabel tanpa meninggalkan ruang di antara tabel. Ukuran keterangan tabel 10pt dan rata kanan kiri.</w:t>
      </w:r>
    </w:p>
    <w:p w14:paraId="3F8E7C4D" w14:textId="216E0F8B" w:rsidR="00202E7F" w:rsidRPr="00FD0A33" w:rsidRDefault="00FF4F02" w:rsidP="004F220F">
      <w:pPr>
        <w:overflowPunct w:val="0"/>
        <w:autoSpaceDE w:val="0"/>
        <w:autoSpaceDN w:val="0"/>
        <w:adjustRightInd w:val="0"/>
        <w:spacing w:after="0"/>
        <w:ind w:firstLine="720"/>
        <w:jc w:val="both"/>
        <w:textAlignment w:val="baseline"/>
        <w:rPr>
          <w:rFonts w:cs="Times New Roman"/>
          <w:sz w:val="22"/>
          <w:szCs w:val="18"/>
          <w:lang w:eastAsia="ja-JP"/>
        </w:rPr>
      </w:pPr>
      <w:r>
        <w:rPr>
          <w:rFonts w:cs="Times New Roman"/>
          <w:color w:val="FF0000"/>
          <w:sz w:val="22"/>
        </w:rPr>
        <w:br/>
      </w:r>
      <w:proofErr w:type="spellStart"/>
      <w:r w:rsidR="00202E7F" w:rsidRPr="00FD0A33">
        <w:rPr>
          <w:rFonts w:cs="Times New Roman"/>
          <w:sz w:val="22"/>
        </w:rPr>
        <w:t>Tabel</w:t>
      </w:r>
      <w:proofErr w:type="spellEnd"/>
      <w:r w:rsidR="00202E7F" w:rsidRPr="00FD0A33">
        <w:rPr>
          <w:rFonts w:cs="Times New Roman"/>
          <w:sz w:val="22"/>
        </w:rPr>
        <w:t xml:space="preserve"> 1. </w:t>
      </w:r>
      <w:proofErr w:type="spellStart"/>
      <w:r w:rsidR="00202E7F" w:rsidRPr="00FD0A33">
        <w:rPr>
          <w:rFonts w:cs="Times New Roman"/>
          <w:sz w:val="22"/>
        </w:rPr>
        <w:t>Ini</w:t>
      </w:r>
      <w:proofErr w:type="spellEnd"/>
      <w:r w:rsidR="00202E7F" w:rsidRPr="00FD0A33">
        <w:rPr>
          <w:rFonts w:cs="Times New Roman"/>
          <w:sz w:val="22"/>
        </w:rPr>
        <w:t xml:space="preserve"> </w:t>
      </w:r>
      <w:proofErr w:type="spellStart"/>
      <w:r w:rsidR="00202E7F" w:rsidRPr="00FD0A33">
        <w:rPr>
          <w:rFonts w:cs="Times New Roman"/>
          <w:sz w:val="22"/>
        </w:rPr>
        <w:t>adalah</w:t>
      </w:r>
      <w:proofErr w:type="spellEnd"/>
      <w:r w:rsidR="00202E7F" w:rsidRPr="00FD0A33">
        <w:rPr>
          <w:rFonts w:cs="Times New Roman"/>
          <w:sz w:val="22"/>
        </w:rPr>
        <w:t xml:space="preserve"> </w:t>
      </w:r>
      <w:proofErr w:type="spellStart"/>
      <w:r w:rsidR="00202E7F" w:rsidRPr="00FD0A33">
        <w:rPr>
          <w:rFonts w:cs="Times New Roman"/>
          <w:sz w:val="22"/>
        </w:rPr>
        <w:t>contoh</w:t>
      </w:r>
      <w:proofErr w:type="spellEnd"/>
      <w:r w:rsidR="00202E7F" w:rsidRPr="00FD0A33">
        <w:rPr>
          <w:rFonts w:cs="Times New Roman"/>
          <w:sz w:val="22"/>
        </w:rPr>
        <w:t xml:space="preserve"> format </w:t>
      </w:r>
      <w:proofErr w:type="spellStart"/>
      <w:r w:rsidR="00202E7F" w:rsidRPr="00FD0A33">
        <w:rPr>
          <w:rFonts w:cs="Times New Roman"/>
          <w:sz w:val="22"/>
        </w:rPr>
        <w:t>tabel</w:t>
      </w:r>
      <w:proofErr w:type="spellEnd"/>
      <w:r w:rsidR="00202E7F" w:rsidRPr="00FD0A33">
        <w:rPr>
          <w:rFonts w:cs="Times New Roman"/>
          <w:sz w:val="22"/>
        </w:rPr>
        <w:t xml:space="preserve"> </w:t>
      </w:r>
      <w:r w:rsidR="00202E7F" w:rsidRPr="00FD0A33">
        <w:rPr>
          <w:rFonts w:cs="Times New Roman"/>
          <w:color w:val="FF0000"/>
          <w:sz w:val="22"/>
        </w:rPr>
        <w:t>(11</w:t>
      </w:r>
      <w:r w:rsidR="00202E7F">
        <w:rPr>
          <w:rFonts w:cs="Times New Roman"/>
          <w:color w:val="FF0000"/>
          <w:sz w:val="22"/>
        </w:rPr>
        <w:t xml:space="preserve">pt, </w:t>
      </w:r>
      <w:r w:rsidR="00202E7F" w:rsidRPr="0056243F">
        <w:rPr>
          <w:rFonts w:cs="Times New Roman"/>
          <w:color w:val="FF0000"/>
          <w:sz w:val="22"/>
        </w:rPr>
        <w:t>Line spacing: 1</w:t>
      </w:r>
      <w:r w:rsidR="00202E7F" w:rsidRPr="00FD0A33">
        <w:rPr>
          <w:rFonts w:cs="Times New Roman"/>
          <w:color w:val="FF0000"/>
          <w:sz w:val="22"/>
        </w:rPr>
        <w:t>)</w:t>
      </w:r>
    </w:p>
    <w:tbl>
      <w:tblPr>
        <w:tblW w:w="2443" w:type="pct"/>
        <w:tblInd w:w="108" w:type="dxa"/>
        <w:tblLook w:val="01E0" w:firstRow="1" w:lastRow="1" w:firstColumn="1" w:lastColumn="1" w:noHBand="0" w:noVBand="0"/>
      </w:tblPr>
      <w:tblGrid>
        <w:gridCol w:w="2051"/>
        <w:gridCol w:w="2242"/>
      </w:tblGrid>
      <w:tr w:rsidR="00202E7F" w:rsidRPr="00FD0A33" w14:paraId="15F5FC28" w14:textId="77777777" w:rsidTr="00DA42D0">
        <w:trPr>
          <w:trHeight w:val="258"/>
        </w:trPr>
        <w:tc>
          <w:tcPr>
            <w:tcW w:w="2389" w:type="pct"/>
            <w:tcBorders>
              <w:top w:val="single" w:sz="4" w:space="0" w:color="auto"/>
              <w:bottom w:val="single" w:sz="4" w:space="0" w:color="auto"/>
            </w:tcBorders>
          </w:tcPr>
          <w:p w14:paraId="584369AB" w14:textId="77777777" w:rsidR="00202E7F" w:rsidRPr="00FD0A33" w:rsidRDefault="00202E7F" w:rsidP="00DA42D0">
            <w:pPr>
              <w:spacing w:line="260" w:lineRule="exact"/>
              <w:rPr>
                <w:rFonts w:cs="Times New Roman"/>
                <w:b/>
                <w:bCs/>
                <w:sz w:val="22"/>
              </w:rPr>
            </w:pPr>
            <w:r w:rsidRPr="00FD0A33">
              <w:rPr>
                <w:rFonts w:cs="Times New Roman"/>
                <w:sz w:val="22"/>
              </w:rPr>
              <w:t>Item</w:t>
            </w:r>
          </w:p>
        </w:tc>
        <w:tc>
          <w:tcPr>
            <w:tcW w:w="2611" w:type="pct"/>
            <w:tcBorders>
              <w:top w:val="single" w:sz="4" w:space="0" w:color="auto"/>
              <w:bottom w:val="single" w:sz="4" w:space="0" w:color="auto"/>
            </w:tcBorders>
          </w:tcPr>
          <w:p w14:paraId="2D399AD7" w14:textId="77777777" w:rsidR="00202E7F" w:rsidRPr="00FD0A33" w:rsidRDefault="00202E7F" w:rsidP="00DA42D0">
            <w:pPr>
              <w:spacing w:line="260" w:lineRule="exact"/>
              <w:rPr>
                <w:rFonts w:cs="Times New Roman"/>
                <w:b/>
                <w:bCs/>
                <w:sz w:val="22"/>
                <w:lang w:eastAsia="ja-JP"/>
              </w:rPr>
            </w:pPr>
            <w:r w:rsidRPr="00FD0A33">
              <w:rPr>
                <w:rFonts w:cs="Times New Roman"/>
                <w:sz w:val="22"/>
                <w:lang w:eastAsia="ja-JP"/>
              </w:rPr>
              <w:t>X</w:t>
            </w:r>
          </w:p>
        </w:tc>
      </w:tr>
      <w:tr w:rsidR="00202E7F" w:rsidRPr="00FD0A33" w14:paraId="3885CA3D" w14:textId="77777777" w:rsidTr="00DA42D0">
        <w:trPr>
          <w:trHeight w:val="258"/>
        </w:trPr>
        <w:tc>
          <w:tcPr>
            <w:tcW w:w="2389" w:type="pct"/>
            <w:tcBorders>
              <w:top w:val="single" w:sz="4" w:space="0" w:color="auto"/>
            </w:tcBorders>
          </w:tcPr>
          <w:p w14:paraId="18D73A0A" w14:textId="77777777" w:rsidR="00202E7F" w:rsidRPr="00FD0A33" w:rsidRDefault="00202E7F" w:rsidP="00DA42D0">
            <w:pPr>
              <w:spacing w:line="260" w:lineRule="exact"/>
              <w:rPr>
                <w:rFonts w:cs="Times New Roman"/>
                <w:b/>
                <w:bCs/>
                <w:sz w:val="22"/>
                <w:lang w:eastAsia="ja-JP"/>
              </w:rPr>
            </w:pPr>
            <w:r w:rsidRPr="00FD0A33">
              <w:rPr>
                <w:rFonts w:cs="Times New Roman"/>
                <w:sz w:val="22"/>
                <w:lang w:eastAsia="ja-JP"/>
              </w:rPr>
              <w:t>A</w:t>
            </w:r>
          </w:p>
        </w:tc>
        <w:tc>
          <w:tcPr>
            <w:tcW w:w="2611" w:type="pct"/>
            <w:tcBorders>
              <w:top w:val="single" w:sz="4" w:space="0" w:color="auto"/>
            </w:tcBorders>
          </w:tcPr>
          <w:p w14:paraId="13DA4B41" w14:textId="77777777" w:rsidR="00202E7F" w:rsidRPr="00FD0A33" w:rsidRDefault="00202E7F" w:rsidP="00DA42D0">
            <w:pPr>
              <w:spacing w:line="260" w:lineRule="exact"/>
              <w:rPr>
                <w:rFonts w:cs="Times New Roman"/>
                <w:b/>
                <w:bCs/>
                <w:sz w:val="22"/>
              </w:rPr>
            </w:pPr>
            <w:r w:rsidRPr="00FD0A33">
              <w:rPr>
                <w:rFonts w:cs="Times New Roman"/>
                <w:sz w:val="22"/>
              </w:rPr>
              <w:t>52</w:t>
            </w:r>
          </w:p>
        </w:tc>
      </w:tr>
      <w:tr w:rsidR="00202E7F" w:rsidRPr="00FD0A33" w14:paraId="1859FAF8" w14:textId="77777777" w:rsidTr="00DA42D0">
        <w:trPr>
          <w:trHeight w:val="258"/>
        </w:trPr>
        <w:tc>
          <w:tcPr>
            <w:tcW w:w="2389" w:type="pct"/>
          </w:tcPr>
          <w:p w14:paraId="7FAC66E4" w14:textId="77777777" w:rsidR="00202E7F" w:rsidRPr="00FD0A33" w:rsidRDefault="00202E7F" w:rsidP="00DA42D0">
            <w:pPr>
              <w:spacing w:line="260" w:lineRule="exact"/>
              <w:rPr>
                <w:rFonts w:cs="Times New Roman"/>
                <w:b/>
                <w:bCs/>
                <w:sz w:val="22"/>
                <w:lang w:eastAsia="ja-JP"/>
              </w:rPr>
            </w:pPr>
            <w:r w:rsidRPr="00FD0A33">
              <w:rPr>
                <w:rFonts w:cs="Times New Roman"/>
                <w:sz w:val="22"/>
                <w:lang w:eastAsia="ja-JP"/>
              </w:rPr>
              <w:t>B</w:t>
            </w:r>
          </w:p>
        </w:tc>
        <w:tc>
          <w:tcPr>
            <w:tcW w:w="2611" w:type="pct"/>
          </w:tcPr>
          <w:p w14:paraId="13F425C7" w14:textId="77777777" w:rsidR="00202E7F" w:rsidRPr="00FD0A33" w:rsidRDefault="00202E7F" w:rsidP="00DA42D0">
            <w:pPr>
              <w:spacing w:line="260" w:lineRule="exact"/>
              <w:rPr>
                <w:rFonts w:cs="Times New Roman"/>
                <w:b/>
                <w:bCs/>
                <w:sz w:val="22"/>
              </w:rPr>
            </w:pPr>
            <w:r w:rsidRPr="00FD0A33">
              <w:rPr>
                <w:rFonts w:cs="Times New Roman"/>
                <w:sz w:val="22"/>
              </w:rPr>
              <w:t>33</w:t>
            </w:r>
          </w:p>
        </w:tc>
      </w:tr>
      <w:tr w:rsidR="00202E7F" w:rsidRPr="00FD0A33" w14:paraId="71C980CD" w14:textId="77777777" w:rsidTr="00DA42D0">
        <w:trPr>
          <w:trHeight w:val="275"/>
        </w:trPr>
        <w:tc>
          <w:tcPr>
            <w:tcW w:w="2389" w:type="pct"/>
            <w:tcBorders>
              <w:bottom w:val="single" w:sz="4" w:space="0" w:color="auto"/>
            </w:tcBorders>
          </w:tcPr>
          <w:p w14:paraId="4EFDADFF" w14:textId="77777777" w:rsidR="00202E7F" w:rsidRPr="00FD0A33" w:rsidRDefault="00202E7F" w:rsidP="00DA42D0">
            <w:pPr>
              <w:spacing w:line="260" w:lineRule="exact"/>
              <w:rPr>
                <w:rFonts w:cs="Times New Roman"/>
                <w:b/>
                <w:bCs/>
                <w:sz w:val="22"/>
                <w:lang w:eastAsia="ja-JP"/>
              </w:rPr>
            </w:pPr>
            <w:r w:rsidRPr="00FD0A33">
              <w:rPr>
                <w:rFonts w:cs="Times New Roman"/>
                <w:sz w:val="22"/>
                <w:lang w:eastAsia="ja-JP"/>
              </w:rPr>
              <w:t>C</w:t>
            </w:r>
          </w:p>
        </w:tc>
        <w:tc>
          <w:tcPr>
            <w:tcW w:w="2611" w:type="pct"/>
            <w:tcBorders>
              <w:bottom w:val="single" w:sz="4" w:space="0" w:color="auto"/>
            </w:tcBorders>
          </w:tcPr>
          <w:p w14:paraId="7508E86D" w14:textId="77777777" w:rsidR="00202E7F" w:rsidRPr="00FD0A33" w:rsidRDefault="00202E7F" w:rsidP="00DA42D0">
            <w:pPr>
              <w:spacing w:line="260" w:lineRule="exact"/>
              <w:rPr>
                <w:rFonts w:cs="Times New Roman"/>
                <w:b/>
                <w:bCs/>
                <w:sz w:val="22"/>
              </w:rPr>
            </w:pPr>
            <w:r w:rsidRPr="00FD0A33">
              <w:rPr>
                <w:rFonts w:cs="Times New Roman"/>
                <w:sz w:val="22"/>
              </w:rPr>
              <w:t>12</w:t>
            </w:r>
          </w:p>
        </w:tc>
      </w:tr>
    </w:tbl>
    <w:p w14:paraId="5A5F2531" w14:textId="0F7E5540" w:rsidR="00202E7F" w:rsidRPr="0061581B" w:rsidRDefault="00202E7F" w:rsidP="00202E7F">
      <w:pPr>
        <w:pStyle w:val="BodyText2"/>
        <w:widowControl w:val="0"/>
        <w:spacing w:line="240" w:lineRule="auto"/>
        <w:ind w:left="993" w:hanging="993"/>
        <w:rPr>
          <w:rFonts w:cs="Times New Roman"/>
          <w:sz w:val="20"/>
          <w:szCs w:val="20"/>
        </w:rPr>
      </w:pPr>
      <w:proofErr w:type="spellStart"/>
      <w:r w:rsidRPr="00FD0A33">
        <w:rPr>
          <w:rFonts w:cs="Times New Roman"/>
          <w:sz w:val="20"/>
          <w:szCs w:val="20"/>
        </w:rPr>
        <w:t>Keterangan</w:t>
      </w:r>
      <w:proofErr w:type="spellEnd"/>
      <w:r w:rsidRPr="00FD0A33">
        <w:rPr>
          <w:rFonts w:cs="Times New Roman"/>
          <w:sz w:val="20"/>
          <w:szCs w:val="20"/>
        </w:rPr>
        <w:t xml:space="preserve">: </w:t>
      </w:r>
      <w:proofErr w:type="spellStart"/>
      <w:r w:rsidRPr="00FD0A33">
        <w:rPr>
          <w:rFonts w:cs="Times New Roman"/>
          <w:sz w:val="20"/>
          <w:szCs w:val="20"/>
        </w:rPr>
        <w:t>harus</w:t>
      </w:r>
      <w:proofErr w:type="spellEnd"/>
      <w:r w:rsidRPr="00FD0A33">
        <w:rPr>
          <w:rFonts w:cs="Times New Roman"/>
          <w:sz w:val="20"/>
          <w:szCs w:val="20"/>
        </w:rPr>
        <w:t xml:space="preserve"> </w:t>
      </w:r>
      <w:proofErr w:type="spellStart"/>
      <w:r w:rsidRPr="00FD0A33">
        <w:rPr>
          <w:rFonts w:cs="Times New Roman"/>
          <w:sz w:val="20"/>
          <w:szCs w:val="20"/>
        </w:rPr>
        <w:t>ditempatkan</w:t>
      </w:r>
      <w:proofErr w:type="spellEnd"/>
      <w:r w:rsidRPr="00FD0A33">
        <w:rPr>
          <w:rFonts w:cs="Times New Roman"/>
          <w:sz w:val="20"/>
          <w:szCs w:val="20"/>
        </w:rPr>
        <w:t xml:space="preserve"> di </w:t>
      </w:r>
      <w:proofErr w:type="spellStart"/>
      <w:r w:rsidRPr="00FD0A33">
        <w:rPr>
          <w:rFonts w:cs="Times New Roman"/>
          <w:sz w:val="20"/>
          <w:szCs w:val="20"/>
        </w:rPr>
        <w:t>bawah</w:t>
      </w:r>
      <w:proofErr w:type="spellEnd"/>
      <w:r w:rsidRPr="00FD0A33">
        <w:rPr>
          <w:rFonts w:cs="Times New Roman"/>
          <w:sz w:val="20"/>
          <w:szCs w:val="20"/>
        </w:rPr>
        <w:t xml:space="preserve"> </w:t>
      </w:r>
      <w:proofErr w:type="spellStart"/>
      <w:r w:rsidRPr="00FD0A33">
        <w:rPr>
          <w:rFonts w:cs="Times New Roman"/>
          <w:sz w:val="20"/>
          <w:szCs w:val="20"/>
        </w:rPr>
        <w:t>tabel</w:t>
      </w:r>
      <w:proofErr w:type="spellEnd"/>
      <w:r w:rsidRPr="00FD0A33">
        <w:rPr>
          <w:rFonts w:cs="Times New Roman"/>
          <w:sz w:val="20"/>
          <w:szCs w:val="20"/>
        </w:rPr>
        <w:t xml:space="preserve"> </w:t>
      </w:r>
      <w:proofErr w:type="spellStart"/>
      <w:r w:rsidRPr="00FD0A33">
        <w:rPr>
          <w:rFonts w:cs="Times New Roman"/>
          <w:sz w:val="20"/>
          <w:szCs w:val="20"/>
        </w:rPr>
        <w:t>tanpa</w:t>
      </w:r>
      <w:proofErr w:type="spellEnd"/>
      <w:r w:rsidRPr="00FD0A33">
        <w:rPr>
          <w:rFonts w:cs="Times New Roman"/>
          <w:sz w:val="20"/>
          <w:szCs w:val="20"/>
        </w:rPr>
        <w:t xml:space="preserve"> </w:t>
      </w:r>
      <w:proofErr w:type="spellStart"/>
      <w:r w:rsidRPr="00FD0A33">
        <w:rPr>
          <w:rFonts w:cs="Times New Roman"/>
          <w:sz w:val="20"/>
          <w:szCs w:val="20"/>
        </w:rPr>
        <w:t>meninggalkan</w:t>
      </w:r>
      <w:proofErr w:type="spellEnd"/>
      <w:r w:rsidRPr="00FD0A33">
        <w:rPr>
          <w:rFonts w:cs="Times New Roman"/>
          <w:sz w:val="20"/>
          <w:szCs w:val="20"/>
        </w:rPr>
        <w:t xml:space="preserve"> </w:t>
      </w:r>
      <w:proofErr w:type="spellStart"/>
      <w:r w:rsidRPr="00FD0A33">
        <w:rPr>
          <w:rFonts w:cs="Times New Roman"/>
          <w:sz w:val="20"/>
          <w:szCs w:val="20"/>
        </w:rPr>
        <w:t>ruang</w:t>
      </w:r>
      <w:proofErr w:type="spellEnd"/>
      <w:r w:rsidRPr="00FD0A33">
        <w:rPr>
          <w:rFonts w:cs="Times New Roman"/>
          <w:sz w:val="20"/>
          <w:szCs w:val="20"/>
        </w:rPr>
        <w:t xml:space="preserve"> di </w:t>
      </w:r>
      <w:proofErr w:type="spellStart"/>
      <w:r w:rsidRPr="00FD0A33">
        <w:rPr>
          <w:rFonts w:cs="Times New Roman"/>
          <w:sz w:val="20"/>
          <w:szCs w:val="20"/>
        </w:rPr>
        <w:t>ant</w:t>
      </w:r>
      <w:r w:rsidRPr="004C0A5B">
        <w:rPr>
          <w:rFonts w:cs="Times New Roman"/>
          <w:sz w:val="20"/>
          <w:szCs w:val="20"/>
        </w:rPr>
        <w:t>ara</w:t>
      </w:r>
      <w:proofErr w:type="spellEnd"/>
      <w:r w:rsidRPr="004C0A5B">
        <w:rPr>
          <w:rFonts w:cs="Times New Roman"/>
          <w:sz w:val="20"/>
          <w:szCs w:val="20"/>
        </w:rPr>
        <w:t xml:space="preserve"> </w:t>
      </w:r>
      <w:proofErr w:type="spellStart"/>
      <w:r w:rsidRPr="004C0A5B">
        <w:rPr>
          <w:rFonts w:cs="Times New Roman"/>
          <w:sz w:val="20"/>
          <w:szCs w:val="20"/>
        </w:rPr>
        <w:t>tabel</w:t>
      </w:r>
      <w:proofErr w:type="spellEnd"/>
      <w:r w:rsidRPr="004C0A5B">
        <w:rPr>
          <w:rFonts w:cs="Times New Roman"/>
          <w:sz w:val="20"/>
          <w:szCs w:val="20"/>
        </w:rPr>
        <w:t xml:space="preserve"> </w:t>
      </w:r>
      <w:r>
        <w:rPr>
          <w:rFonts w:cs="Times New Roman"/>
          <w:sz w:val="20"/>
          <w:szCs w:val="20"/>
        </w:rPr>
        <w:br/>
      </w:r>
      <w:r w:rsidRPr="004C0A5B">
        <w:rPr>
          <w:rFonts w:cs="Times New Roman"/>
          <w:color w:val="FF0000"/>
          <w:sz w:val="20"/>
          <w:szCs w:val="20"/>
        </w:rPr>
        <w:t>(10pt, Line spacing: 1</w:t>
      </w:r>
      <w:r w:rsidRPr="00FD0A33">
        <w:rPr>
          <w:rFonts w:cs="Times New Roman"/>
          <w:color w:val="FF0000"/>
          <w:sz w:val="20"/>
          <w:szCs w:val="20"/>
        </w:rPr>
        <w:t xml:space="preserve">) </w:t>
      </w:r>
    </w:p>
    <w:p w14:paraId="165701DE" w14:textId="77777777" w:rsidR="004F220F" w:rsidRPr="0061581B" w:rsidRDefault="004F220F" w:rsidP="004F220F">
      <w:pPr>
        <w:spacing w:before="240" w:after="120"/>
        <w:jc w:val="both"/>
        <w:rPr>
          <w:rFonts w:cs="Times New Roman"/>
          <w:b/>
          <w:i/>
          <w:sz w:val="22"/>
          <w:lang w:val="fi-FI"/>
        </w:rPr>
      </w:pPr>
      <w:r w:rsidRPr="0061581B">
        <w:rPr>
          <w:rFonts w:cs="Times New Roman"/>
          <w:b/>
          <w:i/>
          <w:sz w:val="22"/>
          <w:lang w:val="fi-FI"/>
        </w:rPr>
        <w:t>Gambar</w:t>
      </w:r>
    </w:p>
    <w:p w14:paraId="22EF683C" w14:textId="77777777" w:rsidR="004F220F" w:rsidRPr="0061581B" w:rsidRDefault="004F220F" w:rsidP="004F220F">
      <w:pPr>
        <w:overflowPunct w:val="0"/>
        <w:autoSpaceDE w:val="0"/>
        <w:autoSpaceDN w:val="0"/>
        <w:adjustRightInd w:val="0"/>
        <w:spacing w:after="0"/>
        <w:jc w:val="both"/>
        <w:textAlignment w:val="baseline"/>
        <w:rPr>
          <w:rFonts w:cs="Times New Roman"/>
          <w:sz w:val="22"/>
          <w:lang w:val="fi-FI"/>
        </w:rPr>
      </w:pPr>
    </w:p>
    <w:p w14:paraId="557E7D51" w14:textId="77777777" w:rsidR="004F220F" w:rsidRPr="0061581B" w:rsidRDefault="004F220F" w:rsidP="004F220F">
      <w:pPr>
        <w:spacing w:before="120" w:after="120" w:line="276" w:lineRule="auto"/>
        <w:jc w:val="center"/>
        <w:rPr>
          <w:rFonts w:cs="Times New Roman"/>
        </w:rPr>
      </w:pPr>
      <w:r w:rsidRPr="0061581B">
        <w:rPr>
          <w:rFonts w:cs="Times New Roman"/>
          <w:noProof/>
        </w:rPr>
        <w:drawing>
          <wp:inline distT="0" distB="0" distL="0" distR="0" wp14:anchorId="3F2F34FE" wp14:editId="1110C8B9">
            <wp:extent cx="2184400" cy="1893527"/>
            <wp:effectExtent l="0" t="0" r="635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8"/>
                    <a:stretch>
                      <a:fillRect/>
                    </a:stretch>
                  </pic:blipFill>
                  <pic:spPr>
                    <a:xfrm>
                      <a:off x="0" y="0"/>
                      <a:ext cx="2184400" cy="1893527"/>
                    </a:xfrm>
                    <a:prstGeom prst="rect">
                      <a:avLst/>
                    </a:prstGeom>
                  </pic:spPr>
                </pic:pic>
              </a:graphicData>
            </a:graphic>
          </wp:inline>
        </w:drawing>
      </w:r>
    </w:p>
    <w:p w14:paraId="709A7D1E" w14:textId="77777777" w:rsidR="004F220F" w:rsidRPr="004C0A5B" w:rsidRDefault="004F220F" w:rsidP="004F220F">
      <w:pPr>
        <w:spacing w:before="120" w:after="120" w:line="276" w:lineRule="auto"/>
        <w:jc w:val="center"/>
        <w:rPr>
          <w:rFonts w:cs="Times New Roman"/>
          <w:iCs/>
          <w:sz w:val="22"/>
        </w:rPr>
      </w:pPr>
      <w:r w:rsidRPr="004C0A5B">
        <w:rPr>
          <w:rFonts w:cs="Times New Roman"/>
          <w:iCs/>
          <w:sz w:val="22"/>
        </w:rPr>
        <w:t xml:space="preserve">Gambar 1. </w:t>
      </w:r>
      <w:proofErr w:type="spellStart"/>
      <w:r w:rsidRPr="004C0A5B">
        <w:rPr>
          <w:rFonts w:cs="Times New Roman"/>
          <w:iCs/>
          <w:sz w:val="22"/>
        </w:rPr>
        <w:t>Contoh</w:t>
      </w:r>
      <w:proofErr w:type="spellEnd"/>
      <w:r w:rsidRPr="004C0A5B">
        <w:rPr>
          <w:rFonts w:cs="Times New Roman"/>
          <w:iCs/>
          <w:sz w:val="22"/>
        </w:rPr>
        <w:t xml:space="preserve"> Gambar</w:t>
      </w:r>
    </w:p>
    <w:p w14:paraId="71BEC8EE" w14:textId="77777777" w:rsidR="004F220F" w:rsidRDefault="004F220F" w:rsidP="004F220F">
      <w:pPr>
        <w:overflowPunct w:val="0"/>
        <w:autoSpaceDE w:val="0"/>
        <w:autoSpaceDN w:val="0"/>
        <w:adjustRightInd w:val="0"/>
        <w:spacing w:after="0"/>
        <w:jc w:val="both"/>
        <w:textAlignment w:val="baseline"/>
        <w:rPr>
          <w:rFonts w:cs="Times New Roman"/>
          <w:color w:val="FF0000"/>
          <w:sz w:val="22"/>
        </w:rPr>
      </w:pPr>
      <w:r w:rsidRPr="0061581B">
        <w:rPr>
          <w:rFonts w:cs="Times New Roman"/>
          <w:sz w:val="22"/>
          <w:lang w:val="fi-FI"/>
        </w:rPr>
        <w:t>Gambar atau skema atau diagram dibuat dalam bentuk format JPG atau PNG. Judul gambar ditempatkan di bawah gambar.</w:t>
      </w:r>
      <w:r w:rsidRPr="0061581B">
        <w:rPr>
          <w:rFonts w:cs="Times New Roman"/>
          <w:color w:val="FF0000"/>
          <w:sz w:val="22"/>
        </w:rPr>
        <w:t xml:space="preserve"> (11pt</w:t>
      </w:r>
      <w:r>
        <w:rPr>
          <w:rFonts w:cs="Times New Roman"/>
          <w:color w:val="FF0000"/>
          <w:sz w:val="22"/>
        </w:rPr>
        <w:t xml:space="preserve">, </w:t>
      </w:r>
      <w:r w:rsidRPr="0056243F">
        <w:rPr>
          <w:rFonts w:cs="Times New Roman"/>
          <w:color w:val="FF0000"/>
          <w:sz w:val="22"/>
        </w:rPr>
        <w:t>Line spacing: 1</w:t>
      </w:r>
      <w:r w:rsidRPr="0061581B">
        <w:rPr>
          <w:rFonts w:cs="Times New Roman"/>
          <w:color w:val="FF0000"/>
          <w:sz w:val="22"/>
        </w:rPr>
        <w:t>)</w:t>
      </w:r>
    </w:p>
    <w:p w14:paraId="3D5E8FF6" w14:textId="55F696B3" w:rsidR="00AD2CAE" w:rsidRPr="0061581B" w:rsidRDefault="008D016C" w:rsidP="00FF4F02">
      <w:pPr>
        <w:spacing w:before="120" w:after="120"/>
        <w:rPr>
          <w:rFonts w:cs="Times New Roman"/>
          <w:b/>
          <w:szCs w:val="24"/>
        </w:rPr>
      </w:pPr>
      <w:r w:rsidRPr="0061581B">
        <w:rPr>
          <w:rFonts w:cs="Times New Roman"/>
          <w:b/>
          <w:szCs w:val="24"/>
        </w:rPr>
        <w:t xml:space="preserve">Kesimpulan </w:t>
      </w:r>
      <w:r w:rsidRPr="0061581B">
        <w:rPr>
          <w:rFonts w:cs="Times New Roman"/>
          <w:b/>
          <w:color w:val="FF0000"/>
          <w:szCs w:val="24"/>
        </w:rPr>
        <w:t>(12</w:t>
      </w:r>
      <w:r w:rsidR="0061581B" w:rsidRPr="0061581B">
        <w:rPr>
          <w:rFonts w:cs="Times New Roman"/>
          <w:b/>
          <w:color w:val="FF0000"/>
          <w:szCs w:val="24"/>
        </w:rPr>
        <w:t>pt,</w:t>
      </w:r>
      <w:r w:rsidRPr="0061581B">
        <w:rPr>
          <w:rFonts w:cs="Times New Roman"/>
          <w:b/>
          <w:color w:val="FF0000"/>
          <w:szCs w:val="24"/>
        </w:rPr>
        <w:t xml:space="preserve"> bold)</w:t>
      </w:r>
    </w:p>
    <w:p w14:paraId="52AB57F3" w14:textId="0D8C6370" w:rsidR="004C0A5B" w:rsidRDefault="004C0A5B" w:rsidP="004C0A5B">
      <w:pPr>
        <w:tabs>
          <w:tab w:val="left" w:pos="425"/>
        </w:tabs>
        <w:adjustRightInd w:val="0"/>
        <w:spacing w:after="0" w:line="276" w:lineRule="auto"/>
        <w:ind w:firstLine="709"/>
        <w:jc w:val="both"/>
        <w:rPr>
          <w:rFonts w:cs="Times New Roman"/>
          <w:sz w:val="22"/>
        </w:rPr>
      </w:pPr>
      <w:r>
        <w:rPr>
          <w:rFonts w:cs="Times New Roman"/>
          <w:sz w:val="22"/>
        </w:rPr>
        <w:tab/>
      </w:r>
      <w:r w:rsidR="008D016C" w:rsidRPr="0061581B">
        <w:rPr>
          <w:rFonts w:cs="Times New Roman"/>
          <w:sz w:val="22"/>
        </w:rPr>
        <w:t xml:space="preserve">Kesimpulan </w:t>
      </w:r>
      <w:proofErr w:type="spellStart"/>
      <w:r w:rsidR="008D016C" w:rsidRPr="0061581B">
        <w:rPr>
          <w:rFonts w:cs="Times New Roman"/>
          <w:sz w:val="22"/>
        </w:rPr>
        <w:t>harus</w:t>
      </w:r>
      <w:proofErr w:type="spellEnd"/>
      <w:r w:rsidR="008D016C" w:rsidRPr="0061581B">
        <w:rPr>
          <w:rFonts w:cs="Times New Roman"/>
          <w:sz w:val="22"/>
        </w:rPr>
        <w:t xml:space="preserve"> </w:t>
      </w:r>
      <w:proofErr w:type="spellStart"/>
      <w:r w:rsidR="008D016C" w:rsidRPr="0061581B">
        <w:rPr>
          <w:rFonts w:cs="Times New Roman"/>
          <w:sz w:val="22"/>
        </w:rPr>
        <w:t>disajikan</w:t>
      </w:r>
      <w:proofErr w:type="spellEnd"/>
      <w:r w:rsidR="008D016C" w:rsidRPr="0061581B">
        <w:rPr>
          <w:rFonts w:cs="Times New Roman"/>
          <w:sz w:val="22"/>
        </w:rPr>
        <w:t xml:space="preserve"> dan </w:t>
      </w:r>
      <w:proofErr w:type="spellStart"/>
      <w:r w:rsidR="008D016C" w:rsidRPr="0061581B">
        <w:rPr>
          <w:rFonts w:cs="Times New Roman"/>
          <w:sz w:val="22"/>
        </w:rPr>
        <w:t>harus</w:t>
      </w:r>
      <w:proofErr w:type="spellEnd"/>
      <w:r w:rsidR="008D016C" w:rsidRPr="0061581B">
        <w:rPr>
          <w:rFonts w:cs="Times New Roman"/>
          <w:sz w:val="22"/>
        </w:rPr>
        <w:t xml:space="preserve"> </w:t>
      </w:r>
      <w:proofErr w:type="spellStart"/>
      <w:r w:rsidR="008D016C" w:rsidRPr="0061581B">
        <w:rPr>
          <w:rFonts w:cs="Times New Roman"/>
          <w:sz w:val="22"/>
        </w:rPr>
        <w:t>menunjukkan</w:t>
      </w:r>
      <w:proofErr w:type="spellEnd"/>
      <w:r w:rsidR="008D016C" w:rsidRPr="0061581B">
        <w:rPr>
          <w:rFonts w:cs="Times New Roman"/>
          <w:sz w:val="22"/>
        </w:rPr>
        <w:t xml:space="preserve"> </w:t>
      </w:r>
      <w:proofErr w:type="spellStart"/>
      <w:r w:rsidR="008D016C" w:rsidRPr="0061581B">
        <w:rPr>
          <w:rFonts w:cs="Times New Roman"/>
          <w:sz w:val="22"/>
        </w:rPr>
        <w:t>kelebihan</w:t>
      </w:r>
      <w:proofErr w:type="spellEnd"/>
      <w:r w:rsidR="008D016C" w:rsidRPr="0061581B">
        <w:rPr>
          <w:rFonts w:cs="Times New Roman"/>
          <w:sz w:val="22"/>
        </w:rPr>
        <w:t xml:space="preserve">, </w:t>
      </w:r>
      <w:proofErr w:type="spellStart"/>
      <w:r w:rsidR="008D016C" w:rsidRPr="0061581B">
        <w:rPr>
          <w:rFonts w:cs="Times New Roman"/>
          <w:sz w:val="22"/>
        </w:rPr>
        <w:t>keterbatasan</w:t>
      </w:r>
      <w:proofErr w:type="spellEnd"/>
      <w:r w:rsidR="008D016C" w:rsidRPr="0061581B">
        <w:rPr>
          <w:rFonts w:cs="Times New Roman"/>
          <w:sz w:val="22"/>
        </w:rPr>
        <w:t xml:space="preserve">, dan </w:t>
      </w:r>
      <w:proofErr w:type="spellStart"/>
      <w:r w:rsidR="008D016C" w:rsidRPr="0061581B">
        <w:rPr>
          <w:rFonts w:cs="Times New Roman"/>
          <w:sz w:val="22"/>
        </w:rPr>
        <w:t>peluan</w:t>
      </w:r>
      <w:proofErr w:type="spellEnd"/>
      <w:r w:rsidR="008D016C" w:rsidRPr="0061581B">
        <w:rPr>
          <w:rFonts w:cs="Times New Roman"/>
          <w:sz w:val="22"/>
        </w:rPr>
        <w:t xml:space="preserve"> </w:t>
      </w:r>
      <w:proofErr w:type="spellStart"/>
      <w:r w:rsidR="008D016C" w:rsidRPr="0061581B">
        <w:rPr>
          <w:rFonts w:cs="Times New Roman"/>
          <w:sz w:val="22"/>
        </w:rPr>
        <w:t>aplikasi</w:t>
      </w:r>
      <w:proofErr w:type="spellEnd"/>
      <w:r w:rsidR="008D016C" w:rsidRPr="0061581B">
        <w:rPr>
          <w:rFonts w:cs="Times New Roman"/>
          <w:sz w:val="22"/>
        </w:rPr>
        <w:t xml:space="preserve"> </w:t>
      </w:r>
      <w:proofErr w:type="spellStart"/>
      <w:r w:rsidR="008D016C" w:rsidRPr="0061581B">
        <w:rPr>
          <w:rFonts w:cs="Times New Roman"/>
          <w:sz w:val="22"/>
        </w:rPr>
        <w:t>hasil</w:t>
      </w:r>
      <w:proofErr w:type="spellEnd"/>
      <w:r w:rsidR="008D016C" w:rsidRPr="0061581B">
        <w:rPr>
          <w:rFonts w:cs="Times New Roman"/>
          <w:sz w:val="22"/>
        </w:rPr>
        <w:t xml:space="preserve"> </w:t>
      </w:r>
      <w:proofErr w:type="spellStart"/>
      <w:r w:rsidR="008D016C" w:rsidRPr="0061581B">
        <w:rPr>
          <w:rFonts w:cs="Times New Roman"/>
          <w:sz w:val="22"/>
        </w:rPr>
        <w:t>penelitian</w:t>
      </w:r>
      <w:proofErr w:type="spellEnd"/>
      <w:r w:rsidR="008D016C" w:rsidRPr="0061581B">
        <w:rPr>
          <w:rFonts w:cs="Times New Roman"/>
          <w:sz w:val="22"/>
        </w:rPr>
        <w:t xml:space="preserve">. </w:t>
      </w:r>
      <w:proofErr w:type="spellStart"/>
      <w:r w:rsidR="008D016C" w:rsidRPr="0061581B">
        <w:rPr>
          <w:rFonts w:cs="Times New Roman"/>
          <w:sz w:val="22"/>
        </w:rPr>
        <w:t>Meskupun</w:t>
      </w:r>
      <w:proofErr w:type="spellEnd"/>
      <w:r w:rsidR="008D016C" w:rsidRPr="0061581B">
        <w:rPr>
          <w:rFonts w:cs="Times New Roman"/>
          <w:sz w:val="22"/>
        </w:rPr>
        <w:t xml:space="preserve"> </w:t>
      </w:r>
      <w:proofErr w:type="spellStart"/>
      <w:r w:rsidR="008D016C" w:rsidRPr="0061581B">
        <w:rPr>
          <w:rFonts w:cs="Times New Roman"/>
          <w:sz w:val="22"/>
        </w:rPr>
        <w:t>kesimpulan</w:t>
      </w:r>
      <w:proofErr w:type="spellEnd"/>
      <w:r w:rsidR="008D016C" w:rsidRPr="0061581B">
        <w:rPr>
          <w:rFonts w:cs="Times New Roman"/>
          <w:sz w:val="22"/>
        </w:rPr>
        <w:t xml:space="preserve"> </w:t>
      </w:r>
      <w:proofErr w:type="spellStart"/>
      <w:r w:rsidR="008D016C" w:rsidRPr="0061581B">
        <w:rPr>
          <w:rFonts w:cs="Times New Roman"/>
          <w:sz w:val="22"/>
        </w:rPr>
        <w:t>dapat</w:t>
      </w:r>
      <w:proofErr w:type="spellEnd"/>
      <w:r w:rsidR="008D016C" w:rsidRPr="0061581B">
        <w:rPr>
          <w:rFonts w:cs="Times New Roman"/>
          <w:sz w:val="22"/>
        </w:rPr>
        <w:t xml:space="preserve"> </w:t>
      </w:r>
      <w:proofErr w:type="spellStart"/>
      <w:r w:rsidR="008D016C" w:rsidRPr="0061581B">
        <w:rPr>
          <w:rFonts w:cs="Times New Roman"/>
          <w:sz w:val="22"/>
        </w:rPr>
        <w:t>menyajikan</w:t>
      </w:r>
      <w:proofErr w:type="spellEnd"/>
      <w:r w:rsidR="008D016C" w:rsidRPr="0061581B">
        <w:rPr>
          <w:rFonts w:cs="Times New Roman"/>
          <w:sz w:val="22"/>
        </w:rPr>
        <w:t xml:space="preserve"> </w:t>
      </w:r>
      <w:proofErr w:type="spellStart"/>
      <w:r w:rsidR="008D016C" w:rsidRPr="0061581B">
        <w:rPr>
          <w:rFonts w:cs="Times New Roman"/>
          <w:sz w:val="22"/>
        </w:rPr>
        <w:t>ringkas</w:t>
      </w:r>
      <w:proofErr w:type="spellEnd"/>
      <w:r w:rsidR="008D016C" w:rsidRPr="0061581B">
        <w:rPr>
          <w:rFonts w:cs="Times New Roman"/>
          <w:sz w:val="22"/>
        </w:rPr>
        <w:t xml:space="preserve"> </w:t>
      </w:r>
      <w:proofErr w:type="spellStart"/>
      <w:r w:rsidR="008D016C" w:rsidRPr="0061581B">
        <w:rPr>
          <w:rFonts w:cs="Times New Roman"/>
          <w:sz w:val="22"/>
        </w:rPr>
        <w:t>hasil</w:t>
      </w:r>
      <w:proofErr w:type="spellEnd"/>
      <w:r w:rsidR="008D016C" w:rsidRPr="0061581B">
        <w:rPr>
          <w:rFonts w:cs="Times New Roman"/>
          <w:sz w:val="22"/>
        </w:rPr>
        <w:t xml:space="preserve"> </w:t>
      </w:r>
      <w:proofErr w:type="spellStart"/>
      <w:r w:rsidR="008D016C" w:rsidRPr="0061581B">
        <w:rPr>
          <w:rFonts w:cs="Times New Roman"/>
          <w:sz w:val="22"/>
        </w:rPr>
        <w:t>utama</w:t>
      </w:r>
      <w:proofErr w:type="spellEnd"/>
      <w:r w:rsidR="008D016C" w:rsidRPr="0061581B">
        <w:rPr>
          <w:rFonts w:cs="Times New Roman"/>
          <w:sz w:val="22"/>
        </w:rPr>
        <w:t xml:space="preserve"> </w:t>
      </w:r>
      <w:proofErr w:type="spellStart"/>
      <w:r w:rsidR="008D016C" w:rsidRPr="0061581B">
        <w:rPr>
          <w:rFonts w:cs="Times New Roman"/>
          <w:sz w:val="22"/>
        </w:rPr>
        <w:t>dari</w:t>
      </w:r>
      <w:proofErr w:type="spellEnd"/>
      <w:r w:rsidR="008D016C" w:rsidRPr="0061581B">
        <w:rPr>
          <w:rFonts w:cs="Times New Roman"/>
          <w:sz w:val="22"/>
        </w:rPr>
        <w:t xml:space="preserve"> </w:t>
      </w:r>
      <w:proofErr w:type="spellStart"/>
      <w:r w:rsidR="008D016C" w:rsidRPr="0061581B">
        <w:rPr>
          <w:rFonts w:cs="Times New Roman"/>
          <w:sz w:val="22"/>
        </w:rPr>
        <w:t>penelitian</w:t>
      </w:r>
      <w:proofErr w:type="spellEnd"/>
      <w:r w:rsidR="008D016C" w:rsidRPr="0061581B">
        <w:rPr>
          <w:rFonts w:cs="Times New Roman"/>
          <w:sz w:val="22"/>
        </w:rPr>
        <w:t xml:space="preserve"> yang </w:t>
      </w:r>
      <w:proofErr w:type="spellStart"/>
      <w:r w:rsidR="008D016C" w:rsidRPr="0061581B">
        <w:rPr>
          <w:rFonts w:cs="Times New Roman"/>
          <w:sz w:val="22"/>
        </w:rPr>
        <w:t>dituangkan</w:t>
      </w:r>
      <w:proofErr w:type="spellEnd"/>
      <w:r w:rsidR="008D016C" w:rsidRPr="0061581B">
        <w:rPr>
          <w:rFonts w:cs="Times New Roman"/>
          <w:sz w:val="22"/>
        </w:rPr>
        <w:t xml:space="preserve"> </w:t>
      </w:r>
      <w:proofErr w:type="spellStart"/>
      <w:r w:rsidR="008D016C" w:rsidRPr="0061581B">
        <w:rPr>
          <w:rFonts w:cs="Times New Roman"/>
          <w:sz w:val="22"/>
        </w:rPr>
        <w:t>dalam</w:t>
      </w:r>
      <w:proofErr w:type="spellEnd"/>
      <w:r w:rsidR="008D016C" w:rsidRPr="0061581B">
        <w:rPr>
          <w:rFonts w:cs="Times New Roman"/>
          <w:sz w:val="22"/>
        </w:rPr>
        <w:t xml:space="preserve"> </w:t>
      </w:r>
      <w:proofErr w:type="spellStart"/>
      <w:r w:rsidR="008D016C" w:rsidRPr="0061581B">
        <w:rPr>
          <w:rFonts w:cs="Times New Roman"/>
          <w:sz w:val="22"/>
        </w:rPr>
        <w:t>artikel</w:t>
      </w:r>
      <w:proofErr w:type="spellEnd"/>
      <w:r w:rsidR="008D016C" w:rsidRPr="0061581B">
        <w:rPr>
          <w:rFonts w:cs="Times New Roman"/>
          <w:sz w:val="22"/>
        </w:rPr>
        <w:t xml:space="preserve"> </w:t>
      </w:r>
      <w:proofErr w:type="spellStart"/>
      <w:r w:rsidR="008D016C" w:rsidRPr="0061581B">
        <w:rPr>
          <w:rFonts w:cs="Times New Roman"/>
          <w:sz w:val="22"/>
        </w:rPr>
        <w:t>ini</w:t>
      </w:r>
      <w:proofErr w:type="spellEnd"/>
      <w:r w:rsidR="008D016C" w:rsidRPr="0061581B">
        <w:rPr>
          <w:rFonts w:cs="Times New Roman"/>
          <w:sz w:val="22"/>
        </w:rPr>
        <w:t xml:space="preserve">, </w:t>
      </w:r>
      <w:proofErr w:type="spellStart"/>
      <w:r w:rsidR="008D016C" w:rsidRPr="0061581B">
        <w:rPr>
          <w:rFonts w:cs="Times New Roman"/>
          <w:sz w:val="22"/>
        </w:rPr>
        <w:t>sebaiknya</w:t>
      </w:r>
      <w:proofErr w:type="spellEnd"/>
      <w:r w:rsidR="008D016C" w:rsidRPr="0061581B">
        <w:rPr>
          <w:rFonts w:cs="Times New Roman"/>
          <w:sz w:val="22"/>
        </w:rPr>
        <w:t xml:space="preserve"> </w:t>
      </w:r>
      <w:proofErr w:type="spellStart"/>
      <w:r w:rsidR="008D016C" w:rsidRPr="0061581B">
        <w:rPr>
          <w:rFonts w:cs="Times New Roman"/>
          <w:sz w:val="22"/>
        </w:rPr>
        <w:t>tidak</w:t>
      </w:r>
      <w:proofErr w:type="spellEnd"/>
      <w:r w:rsidR="008D016C" w:rsidRPr="0061581B">
        <w:rPr>
          <w:rFonts w:cs="Times New Roman"/>
          <w:sz w:val="22"/>
        </w:rPr>
        <w:t xml:space="preserve"> </w:t>
      </w:r>
      <w:proofErr w:type="spellStart"/>
      <w:r w:rsidR="008D016C" w:rsidRPr="0061581B">
        <w:rPr>
          <w:rFonts w:cs="Times New Roman"/>
          <w:sz w:val="22"/>
        </w:rPr>
        <w:t>mengulang</w:t>
      </w:r>
      <w:proofErr w:type="spellEnd"/>
      <w:r w:rsidR="008D016C" w:rsidRPr="0061581B">
        <w:rPr>
          <w:rFonts w:cs="Times New Roman"/>
          <w:sz w:val="22"/>
        </w:rPr>
        <w:t xml:space="preserve"> </w:t>
      </w:r>
      <w:proofErr w:type="spellStart"/>
      <w:r w:rsidR="008D016C" w:rsidRPr="0061581B">
        <w:rPr>
          <w:rFonts w:cs="Times New Roman"/>
          <w:sz w:val="22"/>
        </w:rPr>
        <w:t>pernyataan</w:t>
      </w:r>
      <w:proofErr w:type="spellEnd"/>
      <w:r w:rsidR="008D016C" w:rsidRPr="0061581B">
        <w:rPr>
          <w:rFonts w:cs="Times New Roman"/>
          <w:sz w:val="22"/>
        </w:rPr>
        <w:t xml:space="preserve"> </w:t>
      </w:r>
      <w:proofErr w:type="spellStart"/>
      <w:r w:rsidR="008D016C" w:rsidRPr="0061581B">
        <w:rPr>
          <w:rFonts w:cs="Times New Roman"/>
          <w:sz w:val="22"/>
        </w:rPr>
        <w:t>atau</w:t>
      </w:r>
      <w:proofErr w:type="spellEnd"/>
      <w:r w:rsidR="008D016C" w:rsidRPr="0061581B">
        <w:rPr>
          <w:rFonts w:cs="Times New Roman"/>
          <w:sz w:val="22"/>
        </w:rPr>
        <w:t xml:space="preserve"> </w:t>
      </w:r>
      <w:proofErr w:type="spellStart"/>
      <w:r w:rsidR="008D016C" w:rsidRPr="0061581B">
        <w:rPr>
          <w:rFonts w:cs="Times New Roman"/>
          <w:sz w:val="22"/>
        </w:rPr>
        <w:t>kalimat</w:t>
      </w:r>
      <w:proofErr w:type="spellEnd"/>
      <w:r w:rsidR="008D016C" w:rsidRPr="0061581B">
        <w:rPr>
          <w:rFonts w:cs="Times New Roman"/>
          <w:sz w:val="22"/>
        </w:rPr>
        <w:t xml:space="preserve"> yang </w:t>
      </w:r>
      <w:proofErr w:type="spellStart"/>
      <w:r w:rsidR="008D016C" w:rsidRPr="0061581B">
        <w:rPr>
          <w:rFonts w:cs="Times New Roman"/>
          <w:sz w:val="22"/>
        </w:rPr>
        <w:t>sudah</w:t>
      </w:r>
      <w:proofErr w:type="spellEnd"/>
      <w:r w:rsidR="008D016C" w:rsidRPr="0061581B">
        <w:rPr>
          <w:rFonts w:cs="Times New Roman"/>
          <w:sz w:val="22"/>
        </w:rPr>
        <w:t xml:space="preserve"> </w:t>
      </w:r>
      <w:proofErr w:type="spellStart"/>
      <w:r w:rsidR="008D016C" w:rsidRPr="0061581B">
        <w:rPr>
          <w:rFonts w:cs="Times New Roman"/>
          <w:sz w:val="22"/>
        </w:rPr>
        <w:t>disajikan</w:t>
      </w:r>
      <w:proofErr w:type="spellEnd"/>
      <w:r w:rsidR="008D016C" w:rsidRPr="0061581B">
        <w:rPr>
          <w:rFonts w:cs="Times New Roman"/>
          <w:sz w:val="22"/>
        </w:rPr>
        <w:t xml:space="preserve"> di </w:t>
      </w:r>
      <w:proofErr w:type="spellStart"/>
      <w:r w:rsidR="008D016C" w:rsidRPr="0061581B">
        <w:rPr>
          <w:rFonts w:cs="Times New Roman"/>
          <w:sz w:val="22"/>
        </w:rPr>
        <w:t>dalam</w:t>
      </w:r>
      <w:proofErr w:type="spellEnd"/>
      <w:r w:rsidR="008D016C" w:rsidRPr="0061581B">
        <w:rPr>
          <w:rFonts w:cs="Times New Roman"/>
          <w:sz w:val="22"/>
        </w:rPr>
        <w:t xml:space="preserve"> </w:t>
      </w:r>
      <w:r w:rsidR="008D016C" w:rsidRPr="0061581B">
        <w:rPr>
          <w:rFonts w:cs="Times New Roman"/>
          <w:i/>
          <w:sz w:val="22"/>
        </w:rPr>
        <w:t>abstract.</w:t>
      </w:r>
      <w:r w:rsidR="008D016C" w:rsidRPr="0061581B">
        <w:rPr>
          <w:rFonts w:cs="Times New Roman"/>
          <w:color w:val="FF0000"/>
          <w:sz w:val="22"/>
        </w:rPr>
        <w:t xml:space="preserve"> </w:t>
      </w:r>
      <w:r w:rsidRPr="0056243F">
        <w:rPr>
          <w:rFonts w:cs="Times New Roman"/>
          <w:color w:val="FF0000"/>
          <w:sz w:val="22"/>
        </w:rPr>
        <w:t xml:space="preserve">(TNR, 11pt, Spacing: before 6 </w:t>
      </w:r>
      <w:proofErr w:type="spellStart"/>
      <w:r w:rsidRPr="0056243F">
        <w:rPr>
          <w:rFonts w:cs="Times New Roman"/>
          <w:color w:val="FF0000"/>
          <w:sz w:val="22"/>
        </w:rPr>
        <w:t>pt</w:t>
      </w:r>
      <w:proofErr w:type="spellEnd"/>
      <w:r w:rsidRPr="0056243F">
        <w:rPr>
          <w:rFonts w:cs="Times New Roman"/>
          <w:color w:val="FF0000"/>
          <w:sz w:val="22"/>
        </w:rPr>
        <w:t xml:space="preserve">; after 6 </w:t>
      </w:r>
      <w:proofErr w:type="spellStart"/>
      <w:r w:rsidRPr="0056243F">
        <w:rPr>
          <w:rFonts w:cs="Times New Roman"/>
          <w:color w:val="FF0000"/>
          <w:sz w:val="22"/>
        </w:rPr>
        <w:t>pt</w:t>
      </w:r>
      <w:proofErr w:type="spellEnd"/>
      <w:r w:rsidRPr="0056243F">
        <w:rPr>
          <w:rFonts w:cs="Times New Roman"/>
          <w:color w:val="FF0000"/>
          <w:sz w:val="22"/>
        </w:rPr>
        <w:t>, Line spacing: 1.15)</w:t>
      </w:r>
    </w:p>
    <w:p w14:paraId="0CCF088D" w14:textId="24E1FCA8" w:rsidR="00AD2CAE" w:rsidRPr="00796690" w:rsidRDefault="008D016C" w:rsidP="00FF4F02">
      <w:pPr>
        <w:pStyle w:val="Text"/>
        <w:tabs>
          <w:tab w:val="left" w:pos="425"/>
        </w:tabs>
        <w:spacing w:before="120" w:after="120" w:line="240" w:lineRule="auto"/>
        <w:ind w:firstLine="0"/>
        <w:jc w:val="left"/>
        <w:rPr>
          <w:b/>
          <w:bCs/>
          <w:sz w:val="24"/>
          <w:szCs w:val="24"/>
        </w:rPr>
      </w:pPr>
      <w:proofErr w:type="spellStart"/>
      <w:r w:rsidRPr="00796690">
        <w:rPr>
          <w:b/>
          <w:bCs/>
          <w:sz w:val="24"/>
          <w:szCs w:val="24"/>
        </w:rPr>
        <w:t>Ucapan</w:t>
      </w:r>
      <w:proofErr w:type="spellEnd"/>
      <w:r w:rsidRPr="00796690">
        <w:rPr>
          <w:b/>
          <w:bCs/>
          <w:sz w:val="24"/>
          <w:szCs w:val="24"/>
        </w:rPr>
        <w:t xml:space="preserve"> </w:t>
      </w:r>
      <w:proofErr w:type="spellStart"/>
      <w:r w:rsidRPr="00796690">
        <w:rPr>
          <w:b/>
          <w:bCs/>
          <w:sz w:val="24"/>
          <w:szCs w:val="24"/>
        </w:rPr>
        <w:t>Terima</w:t>
      </w:r>
      <w:proofErr w:type="spellEnd"/>
      <w:r w:rsidRPr="00796690">
        <w:rPr>
          <w:b/>
          <w:bCs/>
          <w:sz w:val="24"/>
          <w:szCs w:val="24"/>
        </w:rPr>
        <w:t xml:space="preserve"> Kasih </w:t>
      </w:r>
      <w:r w:rsidRPr="00796690">
        <w:rPr>
          <w:b/>
          <w:bCs/>
          <w:color w:val="FF0000"/>
          <w:sz w:val="24"/>
          <w:szCs w:val="24"/>
        </w:rPr>
        <w:t>(12</w:t>
      </w:r>
      <w:r w:rsidR="00796690" w:rsidRPr="00796690">
        <w:rPr>
          <w:b/>
          <w:bCs/>
          <w:color w:val="FF0000"/>
          <w:sz w:val="24"/>
          <w:szCs w:val="24"/>
        </w:rPr>
        <w:t>pt,</w:t>
      </w:r>
      <w:r w:rsidRPr="00796690">
        <w:rPr>
          <w:b/>
          <w:bCs/>
          <w:color w:val="FF0000"/>
          <w:sz w:val="24"/>
          <w:szCs w:val="24"/>
        </w:rPr>
        <w:t xml:space="preserve"> bold)</w:t>
      </w:r>
    </w:p>
    <w:p w14:paraId="7D87BCB2" w14:textId="61798D00" w:rsidR="00AD2CAE" w:rsidRPr="004C0A5B" w:rsidRDefault="008D016C" w:rsidP="004C0A5B">
      <w:pPr>
        <w:widowControl w:val="0"/>
        <w:spacing w:after="0" w:line="276" w:lineRule="auto"/>
        <w:ind w:firstLine="720"/>
        <w:jc w:val="both"/>
        <w:rPr>
          <w:rFonts w:cs="Times New Roman"/>
          <w:color w:val="FF0000"/>
          <w:sz w:val="22"/>
        </w:rPr>
      </w:pPr>
      <w:r w:rsidRPr="004C0A5B">
        <w:rPr>
          <w:rFonts w:cs="Times New Roman"/>
          <w:sz w:val="22"/>
          <w:lang w:val="sv-SE"/>
        </w:rPr>
        <w:t>Uc</w:t>
      </w:r>
      <w:r w:rsidR="00272255" w:rsidRPr="004C0A5B">
        <w:rPr>
          <w:rFonts w:cs="Times New Roman"/>
          <w:sz w:val="22"/>
          <w:lang w:val="id-ID"/>
        </w:rPr>
        <w:t>a</w:t>
      </w:r>
      <w:r w:rsidRPr="004C0A5B">
        <w:rPr>
          <w:rFonts w:cs="Times New Roman"/>
          <w:sz w:val="22"/>
          <w:lang w:val="sv-SE"/>
        </w:rPr>
        <w:t>pan terima kasih atau penghargaan (</w:t>
      </w:r>
      <w:r w:rsidRPr="004C0A5B">
        <w:rPr>
          <w:rFonts w:cs="Times New Roman"/>
          <w:i/>
          <w:sz w:val="22"/>
          <w:lang w:val="sv-SE"/>
        </w:rPr>
        <w:t>Acknowledgement</w:t>
      </w:r>
      <w:r w:rsidRPr="004C0A5B">
        <w:rPr>
          <w:rFonts w:cs="Times New Roman"/>
          <w:sz w:val="22"/>
          <w:lang w:val="sv-SE"/>
        </w:rPr>
        <w:t>) dapat disajikan jika diperlukan</w:t>
      </w:r>
      <w:r w:rsidR="004C0A5B">
        <w:rPr>
          <w:rFonts w:cs="Times New Roman"/>
        </w:rPr>
        <w:t xml:space="preserve"> </w:t>
      </w:r>
      <w:r w:rsidR="004C0A5B" w:rsidRPr="004C0A5B">
        <w:rPr>
          <w:rFonts w:cs="Times New Roman"/>
          <w:color w:val="FF0000"/>
          <w:sz w:val="22"/>
        </w:rPr>
        <w:t>(TNR, 11pt, before 11pt; after 11pt; Line</w:t>
      </w:r>
      <w:r w:rsidR="004C0A5B">
        <w:rPr>
          <w:rFonts w:cs="Times New Roman"/>
          <w:color w:val="FF0000"/>
          <w:sz w:val="22"/>
        </w:rPr>
        <w:t xml:space="preserve"> </w:t>
      </w:r>
      <w:r w:rsidR="004C0A5B" w:rsidRPr="004C0A5B">
        <w:rPr>
          <w:rFonts w:cs="Times New Roman"/>
          <w:color w:val="FF0000"/>
          <w:sz w:val="22"/>
        </w:rPr>
        <w:t>spacing: 1)</w:t>
      </w:r>
    </w:p>
    <w:p w14:paraId="5B5EF0B3" w14:textId="5CC042CB" w:rsidR="00AD2CAE" w:rsidRPr="00796690" w:rsidRDefault="008D016C" w:rsidP="00FF4F02">
      <w:pPr>
        <w:pStyle w:val="ListParagraph"/>
        <w:spacing w:before="120" w:after="120"/>
        <w:ind w:left="0"/>
        <w:jc w:val="left"/>
        <w:rPr>
          <w:rFonts w:cs="Times New Roman"/>
          <w:b/>
          <w:color w:val="FF0000"/>
          <w:szCs w:val="24"/>
          <w:lang w:val="en-US"/>
        </w:rPr>
      </w:pPr>
      <w:r w:rsidRPr="00796690">
        <w:rPr>
          <w:rFonts w:cs="Times New Roman"/>
          <w:b/>
          <w:szCs w:val="24"/>
          <w:lang w:val="en-US"/>
        </w:rPr>
        <w:t xml:space="preserve">Daftar Pustaka </w:t>
      </w:r>
      <w:r w:rsidRPr="00796690">
        <w:rPr>
          <w:rFonts w:cs="Times New Roman"/>
          <w:b/>
          <w:color w:val="FF0000"/>
          <w:szCs w:val="24"/>
          <w:lang w:val="en-US"/>
        </w:rPr>
        <w:t>(12</w:t>
      </w:r>
      <w:r w:rsidR="00796690">
        <w:rPr>
          <w:rFonts w:cs="Times New Roman"/>
          <w:b/>
          <w:color w:val="FF0000"/>
          <w:szCs w:val="24"/>
          <w:lang w:val="en-US"/>
        </w:rPr>
        <w:t>pt,</w:t>
      </w:r>
      <w:r w:rsidRPr="00796690">
        <w:rPr>
          <w:rFonts w:cs="Times New Roman"/>
          <w:b/>
          <w:color w:val="FF0000"/>
          <w:szCs w:val="24"/>
          <w:lang w:val="en-US"/>
        </w:rPr>
        <w:t xml:space="preserve"> bold)</w:t>
      </w:r>
    </w:p>
    <w:p w14:paraId="32AC2944" w14:textId="77777777" w:rsidR="00796690" w:rsidRDefault="008D016C" w:rsidP="004C0A5B">
      <w:pPr>
        <w:widowControl w:val="0"/>
        <w:spacing w:after="0" w:line="276" w:lineRule="auto"/>
        <w:ind w:firstLine="720"/>
        <w:jc w:val="both"/>
        <w:rPr>
          <w:rFonts w:cs="Times New Roman"/>
          <w:sz w:val="22"/>
        </w:rPr>
      </w:pPr>
      <w:r w:rsidRPr="00796690">
        <w:rPr>
          <w:rFonts w:cs="Times New Roman"/>
          <w:color w:val="000000"/>
          <w:sz w:val="22"/>
          <w:lang w:val="id-ID" w:eastAsia="id-ID"/>
        </w:rPr>
        <w:t>Pustaka yang dimuat dalam daftar pustaka dibatasi hanya pada pustaka yang diacu dalam manuskrip.</w:t>
      </w:r>
      <w:r w:rsidRPr="00796690">
        <w:rPr>
          <w:rFonts w:cs="Times New Roman"/>
          <w:color w:val="000000"/>
          <w:sz w:val="22"/>
          <w:lang w:eastAsia="id-ID"/>
        </w:rPr>
        <w:t xml:space="preserve"> </w:t>
      </w:r>
      <w:r w:rsidRPr="00796690">
        <w:rPr>
          <w:rFonts w:cs="Times New Roman"/>
          <w:color w:val="000000"/>
          <w:sz w:val="22"/>
          <w:lang w:val="id-ID" w:eastAsia="id-ID"/>
        </w:rPr>
        <w:t>Jumlah referensi disarankan minimum 10 referensi sumber primer (artikel jurnal), </w:t>
      </w:r>
      <w:r w:rsidRPr="00796690">
        <w:rPr>
          <w:rFonts w:cs="Times New Roman"/>
          <w:color w:val="000000"/>
          <w:sz w:val="22"/>
          <w:lang w:eastAsia="id-ID"/>
        </w:rPr>
        <w:t xml:space="preserve">dan </w:t>
      </w:r>
      <w:r w:rsidRPr="00796690">
        <w:rPr>
          <w:rFonts w:cs="Times New Roman"/>
          <w:color w:val="000000"/>
          <w:sz w:val="22"/>
          <w:lang w:val="id-ID" w:eastAsia="id-ID"/>
        </w:rPr>
        <w:t>tidak menggunakan </w:t>
      </w:r>
      <w:r w:rsidRPr="00796690">
        <w:rPr>
          <w:rFonts w:cs="Times New Roman"/>
          <w:color w:val="000000"/>
          <w:sz w:val="22"/>
          <w:lang w:eastAsia="id-ID"/>
        </w:rPr>
        <w:t>“</w:t>
      </w:r>
      <w:r w:rsidRPr="00796690">
        <w:rPr>
          <w:rFonts w:cs="Times New Roman"/>
          <w:i/>
          <w:iCs/>
          <w:color w:val="000000"/>
          <w:sz w:val="22"/>
          <w:lang w:eastAsia="id-ID"/>
        </w:rPr>
        <w:t>unpublished materials</w:t>
      </w:r>
      <w:r w:rsidRPr="00796690">
        <w:rPr>
          <w:rFonts w:cs="Times New Roman"/>
          <w:color w:val="000000"/>
          <w:sz w:val="22"/>
          <w:lang w:eastAsia="id-ID"/>
        </w:rPr>
        <w:t>” (</w:t>
      </w:r>
      <w:r w:rsidRPr="00796690">
        <w:rPr>
          <w:rFonts w:cs="Times New Roman"/>
          <w:color w:val="000000"/>
          <w:sz w:val="22"/>
          <w:lang w:val="id-ID" w:eastAsia="id-ID"/>
        </w:rPr>
        <w:t>skripsi, tesis, disertasi, dan laporan penelitian</w:t>
      </w:r>
      <w:r w:rsidRPr="00796690">
        <w:rPr>
          <w:rFonts w:cs="Times New Roman"/>
          <w:color w:val="000000"/>
          <w:sz w:val="22"/>
          <w:lang w:eastAsia="id-ID"/>
        </w:rPr>
        <w:t>)</w:t>
      </w:r>
      <w:r w:rsidRPr="00796690">
        <w:rPr>
          <w:rFonts w:cs="Times New Roman"/>
          <w:color w:val="000000"/>
          <w:sz w:val="22"/>
          <w:lang w:val="id-ID" w:eastAsia="id-ID"/>
        </w:rPr>
        <w:t xml:space="preserve"> sebagai sumber referensi</w:t>
      </w:r>
      <w:r w:rsidRPr="00796690">
        <w:rPr>
          <w:rFonts w:cs="Times New Roman"/>
          <w:color w:val="000000"/>
          <w:sz w:val="22"/>
          <w:lang w:eastAsia="id-ID"/>
        </w:rPr>
        <w:t xml:space="preserve">. </w:t>
      </w:r>
      <w:r w:rsidRPr="00796690">
        <w:rPr>
          <w:rFonts w:eastAsia="Times New Roman" w:cs="Times New Roman"/>
          <w:color w:val="111111"/>
          <w:sz w:val="22"/>
        </w:rPr>
        <w:t xml:space="preserve">Di </w:t>
      </w:r>
      <w:proofErr w:type="spellStart"/>
      <w:r w:rsidRPr="00796690">
        <w:rPr>
          <w:rFonts w:eastAsia="Times New Roman" w:cs="Times New Roman"/>
          <w:color w:val="111111"/>
          <w:sz w:val="22"/>
        </w:rPr>
        <w:t>dalam</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manuskrip</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kutipan</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harus</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ditulis</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berdasarkan</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nama</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penulis</w:t>
      </w:r>
      <w:proofErr w:type="spellEnd"/>
      <w:r w:rsidRPr="00796690">
        <w:rPr>
          <w:rFonts w:eastAsia="Times New Roman" w:cs="Times New Roman"/>
          <w:color w:val="111111"/>
          <w:sz w:val="22"/>
        </w:rPr>
        <w:t xml:space="preserve"> dan </w:t>
      </w:r>
      <w:proofErr w:type="spellStart"/>
      <w:r w:rsidRPr="00796690">
        <w:rPr>
          <w:rFonts w:eastAsia="Times New Roman" w:cs="Times New Roman"/>
          <w:color w:val="111111"/>
          <w:sz w:val="22"/>
        </w:rPr>
        <w:t>tahun</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publikasi</w:t>
      </w:r>
      <w:proofErr w:type="spellEnd"/>
      <w:r w:rsidRPr="00796690">
        <w:rPr>
          <w:rFonts w:eastAsia="Times New Roman" w:cs="Times New Roman"/>
          <w:color w:val="111111"/>
          <w:sz w:val="22"/>
        </w:rPr>
        <w:t xml:space="preserve"> di </w:t>
      </w:r>
      <w:proofErr w:type="spellStart"/>
      <w:r w:rsidRPr="00796690">
        <w:rPr>
          <w:rFonts w:eastAsia="Times New Roman" w:cs="Times New Roman"/>
          <w:color w:val="111111"/>
          <w:sz w:val="22"/>
        </w:rPr>
        <w:t>dalam</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kuruang</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misalnya</w:t>
      </w:r>
      <w:proofErr w:type="spellEnd"/>
      <w:r w:rsidRPr="00796690">
        <w:rPr>
          <w:rFonts w:eastAsia="Times New Roman" w:cs="Times New Roman"/>
          <w:color w:val="111111"/>
          <w:sz w:val="22"/>
        </w:rPr>
        <w:t xml:space="preserve"> (</w:t>
      </w:r>
      <w:r w:rsidRPr="00796690">
        <w:rPr>
          <w:rFonts w:cs="Times New Roman"/>
          <w:sz w:val="22"/>
        </w:rPr>
        <w:t xml:space="preserve">Selin, 2009; </w:t>
      </w:r>
      <w:r w:rsidR="00272255" w:rsidRPr="00796690">
        <w:rPr>
          <w:rFonts w:cs="Times New Roman"/>
          <w:sz w:val="22"/>
        </w:rPr>
        <w:fldChar w:fldCharType="begin"/>
      </w:r>
      <w:r w:rsidR="00272255" w:rsidRPr="00796690">
        <w:rPr>
          <w:rFonts w:cs="Times New Roman"/>
          <w:sz w:val="22"/>
        </w:rPr>
        <w:instrText xml:space="preserve"> ADDIN ZOTERO_ITEM CSL_CITATION {"citationID":"EXQx7Btt","properties":{"formattedCitation":"(Handayanto and Hairiah, 2007)","plainCitation":"(Handayanto and Hairiah, 2007)","noteIndex":0},"citationItems":[{"id":74,"uris":["http://zotero.org/users/5612737/items/QND355Q3"],"uri":["http://zotero.org/users/5612737/items/QND355Q3"],"itemData":{"id":74,"type":"article-journal","container-title":"Pustaka Adipura. Yogyakarta","journalAbbreviation":"Pustaka Adipura. Yogyakarta","page":"16-90","title":"Biologi Tanah Landasan Pengelolaan Tanah Sehat","author":[{"family":"Handayanto","given":"E"},{"family":"Hairiah","given":"K"}],"issued":{"date-parts":[["2007"]]}}}],"schema":"https://github.com/citation-style-language/schema/raw/master/csl-citation.json"} </w:instrText>
      </w:r>
      <w:r w:rsidR="00272255" w:rsidRPr="00796690">
        <w:rPr>
          <w:rFonts w:cs="Times New Roman"/>
          <w:sz w:val="22"/>
        </w:rPr>
        <w:fldChar w:fldCharType="separate"/>
      </w:r>
      <w:r w:rsidR="00272255" w:rsidRPr="00796690">
        <w:rPr>
          <w:rFonts w:cs="Times New Roman"/>
          <w:sz w:val="22"/>
        </w:rPr>
        <w:t>(Handayanto and Hairiah, 2007)</w:t>
      </w:r>
      <w:r w:rsidR="00272255" w:rsidRPr="00796690">
        <w:rPr>
          <w:rFonts w:cs="Times New Roman"/>
          <w:sz w:val="22"/>
        </w:rPr>
        <w:fldChar w:fldCharType="end"/>
      </w:r>
      <w:r w:rsidRPr="00796690">
        <w:rPr>
          <w:rFonts w:cs="Times New Roman"/>
          <w:sz w:val="22"/>
        </w:rPr>
        <w:t>.</w:t>
      </w:r>
      <w:r w:rsidRPr="00796690">
        <w:rPr>
          <w:rFonts w:eastAsia="Times New Roman" w:cs="Times New Roman"/>
          <w:color w:val="111111"/>
          <w:sz w:val="22"/>
        </w:rPr>
        <w:t xml:space="preserve"> Jika </w:t>
      </w:r>
      <w:proofErr w:type="spellStart"/>
      <w:r w:rsidRPr="00796690">
        <w:rPr>
          <w:rFonts w:eastAsia="Times New Roman" w:cs="Times New Roman"/>
          <w:color w:val="111111"/>
          <w:sz w:val="22"/>
        </w:rPr>
        <w:t>referensi</w:t>
      </w:r>
      <w:proofErr w:type="spellEnd"/>
      <w:r w:rsidRPr="00796690">
        <w:rPr>
          <w:rFonts w:eastAsia="Times New Roman" w:cs="Times New Roman"/>
          <w:color w:val="111111"/>
          <w:sz w:val="22"/>
        </w:rPr>
        <w:t xml:space="preserve"> yang </w:t>
      </w:r>
      <w:proofErr w:type="spellStart"/>
      <w:r w:rsidRPr="00796690">
        <w:rPr>
          <w:rFonts w:eastAsia="Times New Roman" w:cs="Times New Roman"/>
          <w:color w:val="111111"/>
          <w:sz w:val="22"/>
        </w:rPr>
        <w:t>dikutip</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ditulis</w:t>
      </w:r>
      <w:proofErr w:type="spellEnd"/>
      <w:r w:rsidRPr="00796690">
        <w:rPr>
          <w:rFonts w:eastAsia="Times New Roman" w:cs="Times New Roman"/>
          <w:color w:val="111111"/>
          <w:sz w:val="22"/>
        </w:rPr>
        <w:t xml:space="preserve"> oleh </w:t>
      </w:r>
      <w:proofErr w:type="spellStart"/>
      <w:r w:rsidRPr="00796690">
        <w:rPr>
          <w:rFonts w:eastAsia="Times New Roman" w:cs="Times New Roman"/>
          <w:color w:val="111111"/>
          <w:sz w:val="22"/>
        </w:rPr>
        <w:t>lebih</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dari</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dua</w:t>
      </w:r>
      <w:proofErr w:type="spellEnd"/>
      <w:r w:rsidRPr="00796690">
        <w:rPr>
          <w:rFonts w:eastAsia="Times New Roman" w:cs="Times New Roman"/>
          <w:color w:val="111111"/>
          <w:sz w:val="22"/>
        </w:rPr>
        <w:t xml:space="preserve"> orang </w:t>
      </w:r>
      <w:proofErr w:type="spellStart"/>
      <w:r w:rsidRPr="00796690">
        <w:rPr>
          <w:rFonts w:eastAsia="Times New Roman" w:cs="Times New Roman"/>
          <w:color w:val="111111"/>
          <w:sz w:val="22"/>
        </w:rPr>
        <w:t>penulis</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maka</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digunakan</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nama</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penulis</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prtama</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diikuti</w:t>
      </w:r>
      <w:proofErr w:type="spellEnd"/>
      <w:r w:rsidRPr="00796690">
        <w:rPr>
          <w:rFonts w:eastAsia="Times New Roman" w:cs="Times New Roman"/>
          <w:color w:val="111111"/>
          <w:sz w:val="22"/>
        </w:rPr>
        <w:t xml:space="preserve"> </w:t>
      </w:r>
      <w:proofErr w:type="spellStart"/>
      <w:r w:rsidRPr="00796690">
        <w:rPr>
          <w:rFonts w:eastAsia="Times New Roman" w:cs="Times New Roman"/>
          <w:color w:val="111111"/>
          <w:sz w:val="22"/>
        </w:rPr>
        <w:t>dengan</w:t>
      </w:r>
      <w:proofErr w:type="spellEnd"/>
      <w:r w:rsidRPr="00796690">
        <w:rPr>
          <w:rFonts w:eastAsia="Times New Roman" w:cs="Times New Roman"/>
          <w:color w:val="111111"/>
          <w:sz w:val="22"/>
        </w:rPr>
        <w:t xml:space="preserve"> </w:t>
      </w:r>
      <w:r w:rsidRPr="00796690">
        <w:rPr>
          <w:rFonts w:eastAsia="Times New Roman" w:cs="Times New Roman"/>
          <w:i/>
          <w:color w:val="111111"/>
          <w:sz w:val="22"/>
        </w:rPr>
        <w:t>et al</w:t>
      </w:r>
      <w:r w:rsidRPr="00796690">
        <w:rPr>
          <w:rFonts w:eastAsia="Times New Roman" w:cs="Times New Roman"/>
          <w:color w:val="111111"/>
          <w:sz w:val="22"/>
        </w:rPr>
        <w:t xml:space="preserve">., </w:t>
      </w:r>
      <w:proofErr w:type="spellStart"/>
      <w:r w:rsidRPr="00796690">
        <w:rPr>
          <w:rFonts w:eastAsia="Times New Roman" w:cs="Times New Roman"/>
          <w:color w:val="111111"/>
          <w:sz w:val="22"/>
        </w:rPr>
        <w:t>contoh</w:t>
      </w:r>
      <w:proofErr w:type="spellEnd"/>
      <w:r w:rsidRPr="00796690">
        <w:rPr>
          <w:rFonts w:eastAsia="Times New Roman" w:cs="Times New Roman"/>
          <w:color w:val="111111"/>
          <w:sz w:val="22"/>
        </w:rPr>
        <w:t xml:space="preserve">, </w:t>
      </w:r>
      <w:r w:rsidR="00272255" w:rsidRPr="00796690">
        <w:rPr>
          <w:rFonts w:eastAsia="Times New Roman" w:cs="Times New Roman"/>
          <w:color w:val="111111"/>
          <w:sz w:val="22"/>
        </w:rPr>
        <w:fldChar w:fldCharType="begin"/>
      </w:r>
      <w:r w:rsidR="00272255" w:rsidRPr="00796690">
        <w:rPr>
          <w:rFonts w:eastAsia="Times New Roman" w:cs="Times New Roman"/>
          <w:color w:val="111111"/>
          <w:sz w:val="22"/>
        </w:rPr>
        <w:instrText xml:space="preserve"> ADDIN ZOTERO_ITEM CSL_CITATION {"citationID":"eGbAEYjO","properties":{"formattedCitation":"(Sukartono et al., 2011)","plainCitation":"(Sukartono et al., 2011)","noteIndex":0},"citationItems":[{"id":73,"uris":["http://zotero.org/users/5612737/items/4AMDGH44"],"uri":["http://zotero.org/users/5612737/items/4AMDGH44"],"itemData":{"id":73,"type":"article-journal","abstract":"A field study was conducted to evaluate the effects of biochar application on soil fertility status, nutrient uptake, and maize yield in the sandy soils of semiarid Lombok, Indonesia during the rainy season of 2010–2011 and dry season of 2011. Three organic amendments (coconut shell biochar, CSB; cattle dung biochar, CDB; cattle manure, CM, and no organic amendments as control, C) constituted the treatments. Biochar application improved soil fertility status, especially soil organic C, CEC, available P, exchangeable K, Ca, and Mg, and increased nutrient uptake and maize yield. Soil organic C increased from about 0.9% (untreated soil) to about 1.20% (biochar and CM treated). Soils treated with biochar had consistently higher organic C contents, which also remained more stable compared to the soils treated with CM, implying the higher potential of biochar for soil carbon sequestration. The highest maize yield during the rainy season was noted for CM, followed by CDB and CSB (5.98, 5.87, and 5.71 Mg ha–1 respectively). However, yield of the second crop in one-time CM application treatment declined. This was not the case for maize yield on biochar treated soil.","container-title":"Journal of Tropical Agriculture","issue":"1-2","journalAbbreviation":"Journal of Tropical Agriculture","page":"47-52","title":"Soil fertility status, nutrient uptake, and maize (Zea mays L.) yield following biochar and cattle manure application on sandy soils of Lombok, Indonesia","volume":"49","author":[{"family":"Sukartono","given":"S"},{"family":"Utomo","given":"W H"},{"family":"Kusuma","given":"Z"},{"family":"Nugroho","given":"WH"}],"issued":{"date-parts":[["2011"]]}}}],"schema":"https://github.com/citation-style-language/schema/raw/master/csl-citation.json"} </w:instrText>
      </w:r>
      <w:r w:rsidR="00272255" w:rsidRPr="00796690">
        <w:rPr>
          <w:rFonts w:eastAsia="Times New Roman" w:cs="Times New Roman"/>
          <w:color w:val="111111"/>
          <w:sz w:val="22"/>
        </w:rPr>
        <w:fldChar w:fldCharType="separate"/>
      </w:r>
      <w:r w:rsidR="00272255" w:rsidRPr="00796690">
        <w:rPr>
          <w:rFonts w:cs="Times New Roman"/>
          <w:sz w:val="22"/>
        </w:rPr>
        <w:t>(Sukartono et al., 2011)</w:t>
      </w:r>
      <w:r w:rsidR="00272255" w:rsidRPr="00796690">
        <w:rPr>
          <w:rFonts w:eastAsia="Times New Roman" w:cs="Times New Roman"/>
          <w:color w:val="111111"/>
          <w:sz w:val="22"/>
        </w:rPr>
        <w:fldChar w:fldCharType="end"/>
      </w:r>
      <w:r w:rsidRPr="00796690">
        <w:rPr>
          <w:rFonts w:cs="Times New Roman"/>
          <w:sz w:val="22"/>
        </w:rPr>
        <w:t>.</w:t>
      </w:r>
      <w:r w:rsidR="00796690">
        <w:rPr>
          <w:rFonts w:cs="Times New Roman"/>
          <w:sz w:val="22"/>
        </w:rPr>
        <w:t xml:space="preserve"> </w:t>
      </w:r>
    </w:p>
    <w:p w14:paraId="1E9CC9B7" w14:textId="6EDDFACE" w:rsidR="00FD0A33" w:rsidRPr="004C0A5B" w:rsidRDefault="00FD0A33" w:rsidP="004C0A5B">
      <w:pPr>
        <w:widowControl w:val="0"/>
        <w:spacing w:after="0" w:line="276" w:lineRule="auto"/>
        <w:ind w:firstLine="720"/>
        <w:jc w:val="both"/>
        <w:rPr>
          <w:rFonts w:cs="Times New Roman"/>
          <w:color w:val="FF0000"/>
          <w:sz w:val="22"/>
        </w:rPr>
      </w:pPr>
      <w:r w:rsidRPr="00796690">
        <w:rPr>
          <w:rFonts w:cs="Times New Roman"/>
          <w:sz w:val="22"/>
        </w:rPr>
        <w:t xml:space="preserve">Daftar </w:t>
      </w:r>
      <w:proofErr w:type="spellStart"/>
      <w:r w:rsidRPr="00796690">
        <w:rPr>
          <w:rFonts w:cs="Times New Roman"/>
          <w:sz w:val="22"/>
        </w:rPr>
        <w:t>pustaka</w:t>
      </w:r>
      <w:proofErr w:type="spellEnd"/>
      <w:r w:rsidRPr="00796690">
        <w:rPr>
          <w:rFonts w:cs="Times New Roman"/>
          <w:sz w:val="22"/>
        </w:rPr>
        <w:t xml:space="preserve"> </w:t>
      </w:r>
      <w:proofErr w:type="spellStart"/>
      <w:r w:rsidRPr="00796690">
        <w:rPr>
          <w:rFonts w:cs="Times New Roman"/>
          <w:sz w:val="22"/>
        </w:rPr>
        <w:t>disusun</w:t>
      </w:r>
      <w:proofErr w:type="spellEnd"/>
      <w:r w:rsidRPr="00796690">
        <w:rPr>
          <w:rFonts w:cs="Times New Roman"/>
          <w:sz w:val="22"/>
        </w:rPr>
        <w:t xml:space="preserve"> </w:t>
      </w:r>
      <w:proofErr w:type="spellStart"/>
      <w:r w:rsidRPr="00796690">
        <w:rPr>
          <w:rFonts w:cs="Times New Roman"/>
          <w:sz w:val="22"/>
        </w:rPr>
        <w:t>berdasarkan</w:t>
      </w:r>
      <w:proofErr w:type="spellEnd"/>
      <w:r w:rsidRPr="00796690">
        <w:rPr>
          <w:rFonts w:cs="Times New Roman"/>
          <w:sz w:val="22"/>
        </w:rPr>
        <w:t xml:space="preserve"> </w:t>
      </w:r>
      <w:proofErr w:type="spellStart"/>
      <w:r w:rsidRPr="00796690">
        <w:rPr>
          <w:rFonts w:cs="Times New Roman"/>
          <w:sz w:val="22"/>
        </w:rPr>
        <w:t>sistem</w:t>
      </w:r>
      <w:proofErr w:type="spellEnd"/>
      <w:r w:rsidRPr="00796690">
        <w:rPr>
          <w:rFonts w:cs="Times New Roman"/>
          <w:sz w:val="22"/>
        </w:rPr>
        <w:t xml:space="preserve"> </w:t>
      </w:r>
      <w:proofErr w:type="spellStart"/>
      <w:r w:rsidRPr="00796690">
        <w:rPr>
          <w:rFonts w:cs="Times New Roman"/>
          <w:sz w:val="22"/>
        </w:rPr>
        <w:t>nama</w:t>
      </w:r>
      <w:proofErr w:type="spellEnd"/>
      <w:r w:rsidRPr="00796690">
        <w:rPr>
          <w:rFonts w:cs="Times New Roman"/>
          <w:sz w:val="22"/>
        </w:rPr>
        <w:t xml:space="preserve"> dan </w:t>
      </w:r>
      <w:proofErr w:type="spellStart"/>
      <w:r w:rsidRPr="00796690">
        <w:rPr>
          <w:rFonts w:cs="Times New Roman"/>
          <w:sz w:val="22"/>
        </w:rPr>
        <w:t>tahun</w:t>
      </w:r>
      <w:proofErr w:type="spellEnd"/>
      <w:r w:rsidR="00A27CC9">
        <w:rPr>
          <w:rFonts w:cs="Times New Roman"/>
          <w:sz w:val="22"/>
        </w:rPr>
        <w:t xml:space="preserve"> dan </w:t>
      </w:r>
      <w:proofErr w:type="spellStart"/>
      <w:r w:rsidRPr="00796690">
        <w:rPr>
          <w:rFonts w:cs="Times New Roman"/>
          <w:sz w:val="22"/>
        </w:rPr>
        <w:t>d</w:t>
      </w:r>
      <w:r w:rsidR="00A27CC9">
        <w:rPr>
          <w:rFonts w:cs="Times New Roman"/>
          <w:sz w:val="22"/>
        </w:rPr>
        <w:t>isarankan</w:t>
      </w:r>
      <w:proofErr w:type="spellEnd"/>
      <w:r w:rsidRPr="00796690">
        <w:rPr>
          <w:rFonts w:cs="Times New Roman"/>
          <w:sz w:val="22"/>
        </w:rPr>
        <w:t xml:space="preserve"> </w:t>
      </w:r>
      <w:proofErr w:type="spellStart"/>
      <w:r w:rsidRPr="00796690">
        <w:rPr>
          <w:rFonts w:cs="Times New Roman"/>
          <w:sz w:val="22"/>
        </w:rPr>
        <w:t>menggunakan</w:t>
      </w:r>
      <w:proofErr w:type="spellEnd"/>
      <w:r w:rsidRPr="00796690">
        <w:rPr>
          <w:rFonts w:cs="Times New Roman"/>
          <w:sz w:val="22"/>
        </w:rPr>
        <w:t xml:space="preserve"> </w:t>
      </w:r>
      <w:proofErr w:type="spellStart"/>
      <w:r w:rsidRPr="00796690">
        <w:rPr>
          <w:rFonts w:cs="Times New Roman"/>
          <w:sz w:val="22"/>
        </w:rPr>
        <w:t>alat</w:t>
      </w:r>
      <w:proofErr w:type="spellEnd"/>
      <w:r w:rsidRPr="00796690">
        <w:rPr>
          <w:rFonts w:cs="Times New Roman"/>
          <w:sz w:val="22"/>
        </w:rPr>
        <w:t xml:space="preserve"> </w:t>
      </w:r>
      <w:proofErr w:type="spellStart"/>
      <w:r w:rsidRPr="00796690">
        <w:rPr>
          <w:rFonts w:cs="Times New Roman"/>
          <w:sz w:val="22"/>
        </w:rPr>
        <w:t>bantu</w:t>
      </w:r>
      <w:proofErr w:type="spellEnd"/>
      <w:r w:rsidRPr="00796690">
        <w:rPr>
          <w:rFonts w:cs="Times New Roman"/>
          <w:sz w:val="22"/>
        </w:rPr>
        <w:t xml:space="preserve"> </w:t>
      </w:r>
      <w:proofErr w:type="spellStart"/>
      <w:r w:rsidRPr="00796690">
        <w:rPr>
          <w:rFonts w:cs="Times New Roman"/>
          <w:sz w:val="22"/>
        </w:rPr>
        <w:t>seperti</w:t>
      </w:r>
      <w:proofErr w:type="spellEnd"/>
      <w:r w:rsidRPr="00796690">
        <w:rPr>
          <w:rFonts w:cs="Times New Roman"/>
          <w:sz w:val="22"/>
        </w:rPr>
        <w:t xml:space="preserve"> </w:t>
      </w:r>
      <w:proofErr w:type="spellStart"/>
      <w:r w:rsidRPr="00796690">
        <w:rPr>
          <w:rFonts w:cs="Times New Roman"/>
          <w:sz w:val="22"/>
        </w:rPr>
        <w:t>mendeley</w:t>
      </w:r>
      <w:proofErr w:type="spellEnd"/>
      <w:r w:rsidRPr="00796690">
        <w:rPr>
          <w:rFonts w:cs="Times New Roman"/>
          <w:sz w:val="22"/>
        </w:rPr>
        <w:t xml:space="preserve">, end note </w:t>
      </w:r>
      <w:proofErr w:type="spellStart"/>
      <w:r w:rsidRPr="00796690">
        <w:rPr>
          <w:rFonts w:cs="Times New Roman"/>
          <w:sz w:val="22"/>
        </w:rPr>
        <w:t>atau</w:t>
      </w:r>
      <w:proofErr w:type="spellEnd"/>
      <w:r w:rsidRPr="00796690">
        <w:rPr>
          <w:rFonts w:cs="Times New Roman"/>
          <w:sz w:val="22"/>
        </w:rPr>
        <w:t xml:space="preserve"> Zotero (Harvard style), </w:t>
      </w:r>
      <w:proofErr w:type="spellStart"/>
      <w:r w:rsidRPr="00796690">
        <w:rPr>
          <w:rFonts w:cs="Times New Roman"/>
          <w:sz w:val="22"/>
        </w:rPr>
        <w:t>dengan</w:t>
      </w:r>
      <w:proofErr w:type="spellEnd"/>
      <w:r w:rsidRPr="00796690">
        <w:rPr>
          <w:rFonts w:cs="Times New Roman"/>
          <w:sz w:val="22"/>
        </w:rPr>
        <w:t xml:space="preserve"> </w:t>
      </w:r>
      <w:proofErr w:type="spellStart"/>
      <w:r w:rsidRPr="00796690">
        <w:rPr>
          <w:rFonts w:cs="Times New Roman"/>
          <w:sz w:val="22"/>
        </w:rPr>
        <w:t>urutan</w:t>
      </w:r>
      <w:proofErr w:type="spellEnd"/>
      <w:r w:rsidRPr="00796690">
        <w:rPr>
          <w:rFonts w:cs="Times New Roman"/>
          <w:sz w:val="22"/>
        </w:rPr>
        <w:t xml:space="preserve"> abjad </w:t>
      </w:r>
      <w:proofErr w:type="spellStart"/>
      <w:r w:rsidRPr="00796690">
        <w:rPr>
          <w:rFonts w:cs="Times New Roman"/>
          <w:sz w:val="22"/>
        </w:rPr>
        <w:t>nama</w:t>
      </w:r>
      <w:proofErr w:type="spellEnd"/>
      <w:r w:rsidRPr="00796690">
        <w:rPr>
          <w:rFonts w:cs="Times New Roman"/>
          <w:sz w:val="22"/>
        </w:rPr>
        <w:t xml:space="preserve"> </w:t>
      </w:r>
      <w:proofErr w:type="spellStart"/>
      <w:r w:rsidRPr="00796690">
        <w:rPr>
          <w:rFonts w:cs="Times New Roman"/>
          <w:sz w:val="22"/>
        </w:rPr>
        <w:t>pengarang</w:t>
      </w:r>
      <w:proofErr w:type="spellEnd"/>
      <w:r w:rsidRPr="00796690">
        <w:rPr>
          <w:rFonts w:cs="Times New Roman"/>
          <w:sz w:val="22"/>
        </w:rPr>
        <w:t xml:space="preserve">, </w:t>
      </w:r>
      <w:proofErr w:type="spellStart"/>
      <w:r w:rsidRPr="00796690">
        <w:rPr>
          <w:rFonts w:cs="Times New Roman"/>
          <w:sz w:val="22"/>
        </w:rPr>
        <w:t>tahun</w:t>
      </w:r>
      <w:proofErr w:type="spellEnd"/>
      <w:r w:rsidRPr="00796690">
        <w:rPr>
          <w:rFonts w:cs="Times New Roman"/>
          <w:sz w:val="22"/>
        </w:rPr>
        <w:t xml:space="preserve">, </w:t>
      </w:r>
      <w:proofErr w:type="spellStart"/>
      <w:r w:rsidRPr="00796690">
        <w:rPr>
          <w:rFonts w:cs="Times New Roman"/>
          <w:sz w:val="22"/>
        </w:rPr>
        <w:t>judul</w:t>
      </w:r>
      <w:proofErr w:type="spellEnd"/>
      <w:r w:rsidRPr="00796690">
        <w:rPr>
          <w:rFonts w:cs="Times New Roman"/>
          <w:sz w:val="22"/>
        </w:rPr>
        <w:t xml:space="preserve"> tulisan, dan </w:t>
      </w:r>
      <w:proofErr w:type="spellStart"/>
      <w:r w:rsidRPr="00796690">
        <w:rPr>
          <w:rFonts w:cs="Times New Roman"/>
          <w:sz w:val="22"/>
        </w:rPr>
        <w:t>sumber</w:t>
      </w:r>
      <w:proofErr w:type="spellEnd"/>
      <w:r w:rsidRPr="00796690">
        <w:rPr>
          <w:rFonts w:cs="Times New Roman"/>
          <w:sz w:val="22"/>
        </w:rPr>
        <w:t>.</w:t>
      </w:r>
      <w:r w:rsidR="00796690">
        <w:rPr>
          <w:rFonts w:cs="Times New Roman"/>
          <w:sz w:val="22"/>
        </w:rPr>
        <w:t xml:space="preserve"> </w:t>
      </w:r>
      <w:r w:rsidRPr="004C0A5B">
        <w:rPr>
          <w:rFonts w:cs="Times New Roman"/>
          <w:color w:val="FF0000"/>
          <w:sz w:val="22"/>
        </w:rPr>
        <w:t>(</w:t>
      </w:r>
      <w:r w:rsidR="00796690" w:rsidRPr="004C0A5B">
        <w:rPr>
          <w:rFonts w:cs="Times New Roman"/>
          <w:color w:val="FF0000"/>
          <w:sz w:val="22"/>
        </w:rPr>
        <w:t>TNR</w:t>
      </w:r>
      <w:r w:rsidRPr="004C0A5B">
        <w:rPr>
          <w:rFonts w:cs="Times New Roman"/>
          <w:color w:val="FF0000"/>
          <w:sz w:val="22"/>
        </w:rPr>
        <w:t>, 1</w:t>
      </w:r>
      <w:r w:rsidR="00796690" w:rsidRPr="004C0A5B">
        <w:rPr>
          <w:rFonts w:cs="Times New Roman"/>
          <w:color w:val="FF0000"/>
          <w:sz w:val="22"/>
        </w:rPr>
        <w:t>1pt</w:t>
      </w:r>
      <w:r w:rsidRPr="004C0A5B">
        <w:rPr>
          <w:rFonts w:cs="Times New Roman"/>
          <w:color w:val="FF0000"/>
          <w:sz w:val="22"/>
        </w:rPr>
        <w:t>, before 1</w:t>
      </w:r>
      <w:r w:rsidR="00796690" w:rsidRPr="004C0A5B">
        <w:rPr>
          <w:rFonts w:cs="Times New Roman"/>
          <w:color w:val="FF0000"/>
          <w:sz w:val="22"/>
        </w:rPr>
        <w:t>1</w:t>
      </w:r>
      <w:r w:rsidRPr="004C0A5B">
        <w:rPr>
          <w:rFonts w:cs="Times New Roman"/>
          <w:color w:val="FF0000"/>
          <w:sz w:val="22"/>
        </w:rPr>
        <w:t>pt; after 1</w:t>
      </w:r>
      <w:r w:rsidR="00796690" w:rsidRPr="004C0A5B">
        <w:rPr>
          <w:rFonts w:cs="Times New Roman"/>
          <w:color w:val="FF0000"/>
          <w:sz w:val="22"/>
        </w:rPr>
        <w:t>1</w:t>
      </w:r>
      <w:r w:rsidRPr="004C0A5B">
        <w:rPr>
          <w:rFonts w:cs="Times New Roman"/>
          <w:color w:val="FF0000"/>
          <w:sz w:val="22"/>
        </w:rPr>
        <w:t>pt; Line</w:t>
      </w:r>
      <w:r w:rsidR="003020EF">
        <w:rPr>
          <w:rFonts w:cs="Times New Roman"/>
          <w:color w:val="FF0000"/>
          <w:sz w:val="22"/>
        </w:rPr>
        <w:t xml:space="preserve"> </w:t>
      </w:r>
      <w:r w:rsidRPr="004C0A5B">
        <w:rPr>
          <w:rFonts w:cs="Times New Roman"/>
          <w:color w:val="FF0000"/>
          <w:sz w:val="22"/>
        </w:rPr>
        <w:t>spacing: 1)</w:t>
      </w:r>
    </w:p>
    <w:p w14:paraId="4D7E359E" w14:textId="77777777" w:rsidR="00AD2CAE" w:rsidRPr="00796690" w:rsidRDefault="008D016C">
      <w:pPr>
        <w:spacing w:before="120" w:after="0"/>
        <w:jc w:val="both"/>
        <w:rPr>
          <w:rFonts w:cs="Times New Roman"/>
          <w:b/>
          <w:sz w:val="22"/>
        </w:rPr>
      </w:pPr>
      <w:proofErr w:type="spellStart"/>
      <w:r w:rsidRPr="00796690">
        <w:rPr>
          <w:rFonts w:cs="Times New Roman"/>
          <w:b/>
          <w:sz w:val="22"/>
        </w:rPr>
        <w:t>Contoh</w:t>
      </w:r>
      <w:proofErr w:type="spellEnd"/>
      <w:r w:rsidRPr="00796690">
        <w:rPr>
          <w:rFonts w:cs="Times New Roman"/>
          <w:b/>
          <w:sz w:val="22"/>
        </w:rPr>
        <w:t>:</w:t>
      </w:r>
    </w:p>
    <w:p w14:paraId="7DDBBB1F" w14:textId="77777777" w:rsidR="00AD2CAE" w:rsidRPr="00796690" w:rsidRDefault="008D016C">
      <w:pPr>
        <w:widowControl w:val="0"/>
        <w:spacing w:before="120" w:after="120"/>
        <w:jc w:val="both"/>
        <w:rPr>
          <w:rFonts w:cs="Times New Roman"/>
          <w:b/>
          <w:spacing w:val="-3"/>
          <w:sz w:val="22"/>
          <w:lang w:val="sv-SE"/>
        </w:rPr>
      </w:pPr>
      <w:r w:rsidRPr="00796690">
        <w:rPr>
          <w:rFonts w:cs="Times New Roman"/>
          <w:b/>
          <w:sz w:val="22"/>
          <w:lang w:val="sv-SE"/>
        </w:rPr>
        <w:t xml:space="preserve">Artikel </w:t>
      </w:r>
      <w:r w:rsidRPr="00796690">
        <w:rPr>
          <w:rFonts w:cs="Times New Roman"/>
          <w:b/>
          <w:spacing w:val="-3"/>
          <w:sz w:val="22"/>
          <w:lang w:val="sv-SE"/>
        </w:rPr>
        <w:t xml:space="preserve">Jurnal Ilmiah: </w:t>
      </w:r>
    </w:p>
    <w:p w14:paraId="71A69476" w14:textId="428742A3" w:rsidR="00272255" w:rsidRPr="00796690" w:rsidRDefault="00272255" w:rsidP="00272255">
      <w:pPr>
        <w:pStyle w:val="Bibliography"/>
        <w:rPr>
          <w:rFonts w:cs="Times New Roman"/>
          <w:sz w:val="22"/>
        </w:rPr>
      </w:pPr>
      <w:r w:rsidRPr="00796690">
        <w:rPr>
          <w:rFonts w:cs="Times New Roman"/>
          <w:b/>
          <w:spacing w:val="-3"/>
          <w:sz w:val="22"/>
          <w:lang w:val="sv-SE"/>
        </w:rPr>
        <w:fldChar w:fldCharType="begin"/>
      </w:r>
      <w:r w:rsidRPr="00796690">
        <w:rPr>
          <w:rFonts w:cs="Times New Roman"/>
          <w:b/>
          <w:spacing w:val="-3"/>
          <w:sz w:val="22"/>
          <w:lang w:val="sv-SE"/>
        </w:rPr>
        <w:instrText xml:space="preserve"> ADDIN ZOTERO_BIBL {"uncited":[],"omitted":[],"custom":[]} CSL_BIBLIOGRAPHY </w:instrText>
      </w:r>
      <w:r w:rsidRPr="00796690">
        <w:rPr>
          <w:rFonts w:cs="Times New Roman"/>
          <w:b/>
          <w:spacing w:val="-3"/>
          <w:sz w:val="22"/>
          <w:lang w:val="sv-SE"/>
        </w:rPr>
        <w:fldChar w:fldCharType="separate"/>
      </w:r>
      <w:r w:rsidRPr="00796690">
        <w:rPr>
          <w:rFonts w:cs="Times New Roman"/>
          <w:sz w:val="22"/>
        </w:rPr>
        <w:t xml:space="preserve">Sukartono, S., Utomo, W.H., Kusuma, Z., </w:t>
      </w:r>
      <w:r w:rsidR="00FD0A33" w:rsidRPr="00796690">
        <w:rPr>
          <w:rFonts w:cs="Times New Roman"/>
          <w:sz w:val="22"/>
        </w:rPr>
        <w:t xml:space="preserve">and </w:t>
      </w:r>
      <w:r w:rsidRPr="00796690">
        <w:rPr>
          <w:rFonts w:cs="Times New Roman"/>
          <w:sz w:val="22"/>
        </w:rPr>
        <w:t>Nugroho, W., 2011. Soil fertility status, nutrient uptake, and maize (Zea mays L.) yield following biochar and cattle manure application on sandy soils of Lombok, Indonesia. Journal of Tropical Agriculture 49, 47–52.</w:t>
      </w:r>
      <w:r w:rsidR="00796690">
        <w:rPr>
          <w:rFonts w:cs="Times New Roman"/>
          <w:sz w:val="22"/>
        </w:rPr>
        <w:t xml:space="preserve"> </w:t>
      </w:r>
      <w:r w:rsidR="00796690" w:rsidRPr="00796690">
        <w:rPr>
          <w:rFonts w:eastAsia="Times New Roman" w:cs="Times New Roman"/>
          <w:color w:val="FF0000"/>
          <w:sz w:val="22"/>
        </w:rPr>
        <w:t>(1</w:t>
      </w:r>
      <w:r w:rsidR="00796690">
        <w:rPr>
          <w:rFonts w:eastAsia="Times New Roman" w:cs="Times New Roman"/>
          <w:color w:val="FF0000"/>
          <w:sz w:val="22"/>
        </w:rPr>
        <w:t>1pt</w:t>
      </w:r>
      <w:r w:rsidR="00796690" w:rsidRPr="00796690">
        <w:rPr>
          <w:rFonts w:eastAsia="Times New Roman" w:cs="Times New Roman"/>
          <w:color w:val="FF0000"/>
          <w:sz w:val="22"/>
        </w:rPr>
        <w:t>)</w:t>
      </w:r>
    </w:p>
    <w:p w14:paraId="2506D941" w14:textId="67BF03FA" w:rsidR="00AD2CAE" w:rsidRPr="00796690" w:rsidRDefault="00272255">
      <w:pPr>
        <w:widowControl w:val="0"/>
        <w:spacing w:before="120" w:after="120"/>
        <w:jc w:val="both"/>
        <w:rPr>
          <w:rFonts w:cs="Times New Roman"/>
          <w:b/>
          <w:spacing w:val="-3"/>
          <w:sz w:val="22"/>
          <w:lang w:val="es-ES"/>
        </w:rPr>
      </w:pPr>
      <w:r w:rsidRPr="00796690">
        <w:rPr>
          <w:rFonts w:cs="Times New Roman"/>
          <w:b/>
          <w:spacing w:val="-3"/>
          <w:sz w:val="22"/>
          <w:lang w:val="sv-SE"/>
        </w:rPr>
        <w:fldChar w:fldCharType="end"/>
      </w:r>
      <w:proofErr w:type="spellStart"/>
      <w:r w:rsidR="008D016C" w:rsidRPr="00796690">
        <w:rPr>
          <w:rFonts w:cs="Times New Roman"/>
          <w:b/>
          <w:spacing w:val="-3"/>
          <w:sz w:val="22"/>
          <w:lang w:val="es-ES"/>
        </w:rPr>
        <w:t>Artikel</w:t>
      </w:r>
      <w:proofErr w:type="spellEnd"/>
      <w:r w:rsidR="008D016C" w:rsidRPr="00796690">
        <w:rPr>
          <w:rFonts w:cs="Times New Roman"/>
          <w:b/>
          <w:spacing w:val="-3"/>
          <w:sz w:val="22"/>
          <w:lang w:val="es-ES"/>
        </w:rPr>
        <w:t xml:space="preserve"> </w:t>
      </w:r>
      <w:proofErr w:type="spellStart"/>
      <w:r w:rsidR="008D016C" w:rsidRPr="00796690">
        <w:rPr>
          <w:rFonts w:cs="Times New Roman"/>
          <w:b/>
          <w:spacing w:val="-3"/>
          <w:sz w:val="22"/>
          <w:lang w:val="es-ES"/>
        </w:rPr>
        <w:t>dalam</w:t>
      </w:r>
      <w:proofErr w:type="spellEnd"/>
      <w:r w:rsidR="008D016C" w:rsidRPr="00796690">
        <w:rPr>
          <w:rFonts w:cs="Times New Roman"/>
          <w:b/>
          <w:spacing w:val="-3"/>
          <w:sz w:val="22"/>
          <w:lang w:val="es-ES"/>
        </w:rPr>
        <w:t xml:space="preserve"> </w:t>
      </w:r>
      <w:proofErr w:type="spellStart"/>
      <w:r w:rsidR="008D016C" w:rsidRPr="00796690">
        <w:rPr>
          <w:rFonts w:cs="Times New Roman"/>
          <w:b/>
          <w:spacing w:val="-3"/>
          <w:sz w:val="22"/>
          <w:lang w:val="es-ES"/>
        </w:rPr>
        <w:t>Prosiding</w:t>
      </w:r>
      <w:proofErr w:type="spellEnd"/>
      <w:r w:rsidR="008D016C" w:rsidRPr="00796690">
        <w:rPr>
          <w:rFonts w:cs="Times New Roman"/>
          <w:b/>
          <w:spacing w:val="-3"/>
          <w:sz w:val="22"/>
          <w:lang w:val="es-ES"/>
        </w:rPr>
        <w:t xml:space="preserve"> </w:t>
      </w:r>
      <w:proofErr w:type="spellStart"/>
      <w:r w:rsidR="008D016C" w:rsidRPr="00796690">
        <w:rPr>
          <w:rFonts w:cs="Times New Roman"/>
          <w:b/>
          <w:spacing w:val="-3"/>
          <w:sz w:val="22"/>
          <w:lang w:val="es-ES"/>
        </w:rPr>
        <w:t>Seminar</w:t>
      </w:r>
      <w:proofErr w:type="spellEnd"/>
      <w:r w:rsidR="008D016C" w:rsidRPr="00796690">
        <w:rPr>
          <w:rFonts w:cs="Times New Roman"/>
          <w:b/>
          <w:spacing w:val="-3"/>
          <w:sz w:val="22"/>
          <w:lang w:val="es-ES"/>
        </w:rPr>
        <w:t xml:space="preserve">: </w:t>
      </w:r>
    </w:p>
    <w:p w14:paraId="12C963B0" w14:textId="54CE963E" w:rsidR="00AD2CAE" w:rsidRPr="00796690" w:rsidRDefault="008D016C" w:rsidP="00796690">
      <w:pPr>
        <w:pStyle w:val="BodyTextIndent3"/>
        <w:widowControl w:val="0"/>
        <w:tabs>
          <w:tab w:val="left" w:pos="454"/>
        </w:tabs>
        <w:spacing w:after="0"/>
        <w:ind w:left="709" w:hanging="709"/>
        <w:jc w:val="both"/>
        <w:rPr>
          <w:rFonts w:cs="Times New Roman"/>
          <w:sz w:val="22"/>
          <w:szCs w:val="22"/>
          <w:lang w:val="es-ES"/>
        </w:rPr>
      </w:pPr>
      <w:bookmarkStart w:id="0" w:name="_Toc318062438"/>
      <w:bookmarkStart w:id="1" w:name="_Toc318104698"/>
      <w:bookmarkStart w:id="2" w:name="_Toc318231900"/>
      <w:bookmarkStart w:id="3" w:name="_Toc318402228"/>
      <w:proofErr w:type="spellStart"/>
      <w:r w:rsidRPr="00796690">
        <w:rPr>
          <w:rFonts w:cs="Times New Roman"/>
          <w:sz w:val="22"/>
          <w:szCs w:val="22"/>
        </w:rPr>
        <w:t>Sholihah</w:t>
      </w:r>
      <w:proofErr w:type="spellEnd"/>
      <w:r w:rsidRPr="00796690">
        <w:rPr>
          <w:rFonts w:cs="Times New Roman"/>
          <w:sz w:val="22"/>
          <w:szCs w:val="22"/>
        </w:rPr>
        <w:t xml:space="preserve">, A., </w:t>
      </w:r>
      <w:proofErr w:type="spellStart"/>
      <w:r w:rsidRPr="00796690">
        <w:rPr>
          <w:rFonts w:cs="Times New Roman"/>
          <w:sz w:val="22"/>
          <w:szCs w:val="22"/>
        </w:rPr>
        <w:t>Handayanto</w:t>
      </w:r>
      <w:proofErr w:type="spellEnd"/>
      <w:r w:rsidRPr="00796690">
        <w:rPr>
          <w:rFonts w:cs="Times New Roman"/>
          <w:sz w:val="22"/>
          <w:szCs w:val="22"/>
        </w:rPr>
        <w:t xml:space="preserve">, E., </w:t>
      </w:r>
      <w:proofErr w:type="spellStart"/>
      <w:r w:rsidRPr="00796690">
        <w:rPr>
          <w:rFonts w:cs="Times New Roman"/>
          <w:sz w:val="22"/>
          <w:szCs w:val="22"/>
        </w:rPr>
        <w:t>Prijono</w:t>
      </w:r>
      <w:proofErr w:type="spellEnd"/>
      <w:r w:rsidRPr="00796690">
        <w:rPr>
          <w:rFonts w:cs="Times New Roman"/>
          <w:sz w:val="22"/>
          <w:szCs w:val="22"/>
        </w:rPr>
        <w:t xml:space="preserve">, S. and </w:t>
      </w:r>
      <w:proofErr w:type="spellStart"/>
      <w:r w:rsidRPr="00796690">
        <w:rPr>
          <w:rFonts w:cs="Times New Roman"/>
          <w:sz w:val="22"/>
          <w:szCs w:val="22"/>
        </w:rPr>
        <w:t>Utami</w:t>
      </w:r>
      <w:proofErr w:type="spellEnd"/>
      <w:r w:rsidRPr="00796690">
        <w:rPr>
          <w:rFonts w:cs="Times New Roman"/>
          <w:sz w:val="22"/>
          <w:szCs w:val="22"/>
        </w:rPr>
        <w:t>, S.R. 2012</w:t>
      </w:r>
      <w:bookmarkEnd w:id="0"/>
      <w:bookmarkEnd w:id="1"/>
      <w:bookmarkEnd w:id="2"/>
      <w:bookmarkEnd w:id="3"/>
      <w:r w:rsidRPr="00796690">
        <w:rPr>
          <w:rFonts w:cs="Times New Roman"/>
          <w:sz w:val="22"/>
          <w:szCs w:val="22"/>
        </w:rPr>
        <w:t xml:space="preserve">. </w:t>
      </w:r>
      <w:bookmarkStart w:id="4" w:name="_Toc317801288"/>
      <w:bookmarkStart w:id="5" w:name="_Toc318060882"/>
      <w:bookmarkStart w:id="6" w:name="_Toc318062437"/>
      <w:bookmarkStart w:id="7" w:name="_Toc318104697"/>
      <w:bookmarkStart w:id="8" w:name="_Toc318231899"/>
      <w:bookmarkStart w:id="9" w:name="_Toc318402227"/>
      <w:r w:rsidRPr="00796690">
        <w:rPr>
          <w:rFonts w:cs="Times New Roman"/>
          <w:sz w:val="22"/>
          <w:szCs w:val="22"/>
        </w:rPr>
        <w:t xml:space="preserve">Crop residue N mineralization priming effect using </w:t>
      </w:r>
      <w:r w:rsidRPr="00796690">
        <w:rPr>
          <w:rFonts w:cs="Times New Roman"/>
          <w:sz w:val="22"/>
          <w:szCs w:val="22"/>
          <w:vertAlign w:val="superscript"/>
        </w:rPr>
        <w:t>15</w:t>
      </w:r>
      <w:r w:rsidRPr="00796690">
        <w:rPr>
          <w:rFonts w:cs="Times New Roman"/>
          <w:sz w:val="22"/>
          <w:szCs w:val="22"/>
        </w:rPr>
        <w:t>N isotope dilution</w:t>
      </w:r>
      <w:bookmarkEnd w:id="4"/>
      <w:bookmarkEnd w:id="5"/>
      <w:bookmarkEnd w:id="6"/>
      <w:bookmarkEnd w:id="7"/>
      <w:bookmarkEnd w:id="8"/>
      <w:bookmarkEnd w:id="9"/>
      <w:r w:rsidRPr="00796690">
        <w:rPr>
          <w:rFonts w:cs="Times New Roman"/>
          <w:sz w:val="22"/>
          <w:szCs w:val="22"/>
        </w:rPr>
        <w:t xml:space="preserve"> method. Proceeding International Conference on Environmental, Socio-economic, and Health Impacts of Artisanal and </w:t>
      </w:r>
      <w:proofErr w:type="gramStart"/>
      <w:r w:rsidRPr="00796690">
        <w:rPr>
          <w:rFonts w:cs="Times New Roman"/>
          <w:sz w:val="22"/>
          <w:szCs w:val="22"/>
        </w:rPr>
        <w:t>Small Scale</w:t>
      </w:r>
      <w:proofErr w:type="gramEnd"/>
      <w:r w:rsidRPr="00796690">
        <w:rPr>
          <w:rFonts w:cs="Times New Roman"/>
          <w:sz w:val="22"/>
          <w:szCs w:val="22"/>
        </w:rPr>
        <w:t xml:space="preserve"> Mining. The University of </w:t>
      </w:r>
      <w:proofErr w:type="spellStart"/>
      <w:r w:rsidRPr="00796690">
        <w:rPr>
          <w:rFonts w:cs="Times New Roman"/>
          <w:sz w:val="22"/>
          <w:szCs w:val="22"/>
        </w:rPr>
        <w:t>Brawijaya</w:t>
      </w:r>
      <w:proofErr w:type="spellEnd"/>
      <w:r w:rsidRPr="00796690">
        <w:rPr>
          <w:rFonts w:cs="Times New Roman"/>
          <w:sz w:val="22"/>
          <w:szCs w:val="22"/>
        </w:rPr>
        <w:t>, 7-8 February 2012, pp. 193-200.</w:t>
      </w:r>
      <w:r w:rsidRPr="00796690">
        <w:rPr>
          <w:rFonts w:eastAsia="Times New Roman" w:cs="Times New Roman"/>
          <w:color w:val="FF0000"/>
          <w:sz w:val="22"/>
          <w:szCs w:val="22"/>
        </w:rPr>
        <w:t xml:space="preserve"> (1</w:t>
      </w:r>
      <w:r w:rsidR="00796690">
        <w:rPr>
          <w:rFonts w:eastAsia="Times New Roman" w:cs="Times New Roman"/>
          <w:color w:val="FF0000"/>
          <w:sz w:val="22"/>
          <w:szCs w:val="22"/>
        </w:rPr>
        <w:t>1pt</w:t>
      </w:r>
      <w:r w:rsidRPr="00796690">
        <w:rPr>
          <w:rFonts w:eastAsia="Times New Roman" w:cs="Times New Roman"/>
          <w:color w:val="FF0000"/>
          <w:sz w:val="22"/>
          <w:szCs w:val="22"/>
        </w:rPr>
        <w:t>)</w:t>
      </w:r>
    </w:p>
    <w:p w14:paraId="53021EF1" w14:textId="77777777" w:rsidR="00AD2CAE" w:rsidRPr="00796690" w:rsidRDefault="008D016C">
      <w:pPr>
        <w:widowControl w:val="0"/>
        <w:spacing w:before="120" w:after="120"/>
        <w:jc w:val="both"/>
        <w:rPr>
          <w:rFonts w:cs="Times New Roman"/>
          <w:b/>
          <w:spacing w:val="-3"/>
          <w:sz w:val="22"/>
          <w:lang w:val="en-GB"/>
        </w:rPr>
      </w:pPr>
      <w:proofErr w:type="spellStart"/>
      <w:r w:rsidRPr="00796690">
        <w:rPr>
          <w:rFonts w:cs="Times New Roman"/>
          <w:b/>
          <w:spacing w:val="-3"/>
          <w:sz w:val="22"/>
          <w:lang w:val="en-GB"/>
        </w:rPr>
        <w:t>Buku</w:t>
      </w:r>
      <w:proofErr w:type="spellEnd"/>
      <w:r w:rsidRPr="00796690">
        <w:rPr>
          <w:rFonts w:cs="Times New Roman"/>
          <w:b/>
          <w:spacing w:val="-3"/>
          <w:sz w:val="22"/>
          <w:lang w:val="en-GB"/>
        </w:rPr>
        <w:t xml:space="preserve">: </w:t>
      </w:r>
    </w:p>
    <w:p w14:paraId="3636EB79" w14:textId="408C5A2A" w:rsidR="00FD0A33" w:rsidRPr="00796690" w:rsidRDefault="00FD0A33" w:rsidP="00FD0A33">
      <w:pPr>
        <w:pStyle w:val="Bibliography"/>
        <w:spacing w:before="240"/>
        <w:jc w:val="both"/>
        <w:rPr>
          <w:rFonts w:cs="Times New Roman"/>
          <w:sz w:val="22"/>
        </w:rPr>
      </w:pPr>
      <w:r w:rsidRPr="00796690">
        <w:rPr>
          <w:rFonts w:cs="Times New Roman"/>
          <w:sz w:val="22"/>
          <w:lang w:val="id-ID"/>
        </w:rPr>
        <w:t xml:space="preserve">Havlin, J.L., S.L. Tisdale, J.C. Beaton, and W.L. Nelson. 2005. </w:t>
      </w:r>
      <w:r w:rsidRPr="00796690">
        <w:rPr>
          <w:rFonts w:cs="Times New Roman"/>
          <w:i/>
          <w:iCs/>
          <w:sz w:val="22"/>
          <w:lang w:val="id-ID"/>
        </w:rPr>
        <w:t>Soil Fertility and</w:t>
      </w:r>
      <w:r w:rsidRPr="00796690">
        <w:rPr>
          <w:rFonts w:cs="Times New Roman"/>
          <w:i/>
          <w:iCs/>
          <w:sz w:val="22"/>
        </w:rPr>
        <w:t xml:space="preserve"> </w:t>
      </w:r>
      <w:r w:rsidRPr="00796690">
        <w:rPr>
          <w:rFonts w:cs="Times New Roman"/>
          <w:i/>
          <w:iCs/>
          <w:sz w:val="22"/>
          <w:lang w:val="id-ID"/>
        </w:rPr>
        <w:t>Fertilizers: An Introduction to Nutrient Management 7th edition</w:t>
      </w:r>
      <w:r w:rsidRPr="00796690">
        <w:rPr>
          <w:rFonts w:cs="Times New Roman"/>
          <w:sz w:val="22"/>
          <w:lang w:val="id-ID"/>
        </w:rPr>
        <w:t>. Pearson Prentice Hall. Upper Saddle River, New Jersey. 515 p.</w:t>
      </w:r>
      <w:r w:rsidR="00796690">
        <w:rPr>
          <w:rFonts w:cs="Times New Roman"/>
          <w:sz w:val="22"/>
        </w:rPr>
        <w:t xml:space="preserve"> </w:t>
      </w:r>
      <w:r w:rsidR="00796690" w:rsidRPr="00796690">
        <w:rPr>
          <w:rFonts w:eastAsia="Times New Roman" w:cs="Times New Roman"/>
          <w:color w:val="FF0000"/>
          <w:sz w:val="22"/>
        </w:rPr>
        <w:t>(1</w:t>
      </w:r>
      <w:r w:rsidR="00796690">
        <w:rPr>
          <w:rFonts w:eastAsia="Times New Roman" w:cs="Times New Roman"/>
          <w:color w:val="FF0000"/>
          <w:sz w:val="22"/>
        </w:rPr>
        <w:t>1pt</w:t>
      </w:r>
      <w:r w:rsidR="00796690" w:rsidRPr="00796690">
        <w:rPr>
          <w:rFonts w:eastAsia="Times New Roman" w:cs="Times New Roman"/>
          <w:color w:val="FF0000"/>
          <w:sz w:val="22"/>
        </w:rPr>
        <w:t>)</w:t>
      </w:r>
    </w:p>
    <w:p w14:paraId="62925224" w14:textId="77777777" w:rsidR="00AD2CAE" w:rsidRPr="00796690" w:rsidRDefault="008D016C">
      <w:pPr>
        <w:widowControl w:val="0"/>
        <w:spacing w:before="120" w:after="120"/>
        <w:jc w:val="both"/>
        <w:rPr>
          <w:rFonts w:cs="Times New Roman"/>
          <w:b/>
          <w:spacing w:val="-3"/>
          <w:sz w:val="22"/>
          <w:lang w:val="en-GB"/>
        </w:rPr>
      </w:pPr>
      <w:r w:rsidRPr="00796690">
        <w:rPr>
          <w:rFonts w:cs="Times New Roman"/>
          <w:b/>
          <w:spacing w:val="-3"/>
          <w:sz w:val="22"/>
          <w:lang w:val="en-GB"/>
        </w:rPr>
        <w:t xml:space="preserve">Bagian </w:t>
      </w:r>
      <w:proofErr w:type="spellStart"/>
      <w:r w:rsidRPr="00796690">
        <w:rPr>
          <w:rFonts w:cs="Times New Roman"/>
          <w:b/>
          <w:spacing w:val="-3"/>
          <w:sz w:val="22"/>
          <w:lang w:val="en-GB"/>
        </w:rPr>
        <w:t>dari</w:t>
      </w:r>
      <w:proofErr w:type="spellEnd"/>
      <w:r w:rsidRPr="00796690">
        <w:rPr>
          <w:rFonts w:cs="Times New Roman"/>
          <w:b/>
          <w:spacing w:val="-3"/>
          <w:sz w:val="22"/>
          <w:lang w:val="en-GB"/>
        </w:rPr>
        <w:t xml:space="preserve"> </w:t>
      </w:r>
      <w:proofErr w:type="spellStart"/>
      <w:r w:rsidRPr="00796690">
        <w:rPr>
          <w:rFonts w:cs="Times New Roman"/>
          <w:b/>
          <w:spacing w:val="-3"/>
          <w:sz w:val="22"/>
          <w:lang w:val="en-GB"/>
        </w:rPr>
        <w:t>Buku</w:t>
      </w:r>
      <w:proofErr w:type="spellEnd"/>
      <w:r w:rsidRPr="00796690">
        <w:rPr>
          <w:rFonts w:cs="Times New Roman"/>
          <w:b/>
          <w:spacing w:val="-3"/>
          <w:sz w:val="22"/>
          <w:lang w:val="en-GB"/>
        </w:rPr>
        <w:t xml:space="preserve">: </w:t>
      </w:r>
    </w:p>
    <w:p w14:paraId="2266173B" w14:textId="66DAC6E2" w:rsidR="00AD2CAE" w:rsidRPr="00796690" w:rsidRDefault="008D016C" w:rsidP="00796690">
      <w:pPr>
        <w:pStyle w:val="BodyTextIndent2"/>
        <w:widowControl w:val="0"/>
        <w:tabs>
          <w:tab w:val="left" w:pos="454"/>
        </w:tabs>
        <w:spacing w:after="0" w:line="240" w:lineRule="auto"/>
        <w:ind w:left="709" w:hanging="709"/>
        <w:jc w:val="both"/>
        <w:rPr>
          <w:rFonts w:cs="Times New Roman"/>
          <w:sz w:val="22"/>
          <w:lang w:val="it-IT"/>
        </w:rPr>
      </w:pPr>
      <w:proofErr w:type="spellStart"/>
      <w:r w:rsidRPr="00796690">
        <w:rPr>
          <w:rFonts w:cs="Times New Roman"/>
          <w:sz w:val="22"/>
        </w:rPr>
        <w:t>Handayanto</w:t>
      </w:r>
      <w:proofErr w:type="spellEnd"/>
      <w:r w:rsidRPr="00796690">
        <w:rPr>
          <w:rFonts w:cs="Times New Roman"/>
          <w:sz w:val="22"/>
        </w:rPr>
        <w:t xml:space="preserve">, E., </w:t>
      </w:r>
      <w:proofErr w:type="spellStart"/>
      <w:r w:rsidRPr="00796690">
        <w:rPr>
          <w:rFonts w:cs="Times New Roman"/>
          <w:sz w:val="22"/>
        </w:rPr>
        <w:t>Cadisch</w:t>
      </w:r>
      <w:proofErr w:type="spellEnd"/>
      <w:r w:rsidRPr="00796690">
        <w:rPr>
          <w:rFonts w:cs="Times New Roman"/>
          <w:sz w:val="22"/>
        </w:rPr>
        <w:t xml:space="preserve">, G. and </w:t>
      </w:r>
      <w:proofErr w:type="spellStart"/>
      <w:r w:rsidRPr="00796690">
        <w:rPr>
          <w:rFonts w:cs="Times New Roman"/>
          <w:sz w:val="22"/>
        </w:rPr>
        <w:t>Giller</w:t>
      </w:r>
      <w:proofErr w:type="spellEnd"/>
      <w:r w:rsidRPr="00796690">
        <w:rPr>
          <w:rFonts w:cs="Times New Roman"/>
          <w:sz w:val="22"/>
        </w:rPr>
        <w:t xml:space="preserve">, K.E. 1997. Regulating N Mineralization from Plant Residues by Manipulation of Quality. </w:t>
      </w:r>
      <w:r w:rsidRPr="00796690">
        <w:rPr>
          <w:rFonts w:cs="Times New Roman"/>
          <w:i/>
          <w:iCs/>
          <w:sz w:val="22"/>
        </w:rPr>
        <w:t>In</w:t>
      </w:r>
      <w:r w:rsidRPr="00796690">
        <w:rPr>
          <w:rFonts w:cs="Times New Roman"/>
          <w:sz w:val="22"/>
        </w:rPr>
        <w:t xml:space="preserve">: Driven by Nature: Plant Litter Quality and Decomposition. K.E. </w:t>
      </w:r>
      <w:proofErr w:type="spellStart"/>
      <w:r w:rsidRPr="00796690">
        <w:rPr>
          <w:rFonts w:cs="Times New Roman"/>
          <w:sz w:val="22"/>
        </w:rPr>
        <w:t>Giller</w:t>
      </w:r>
      <w:proofErr w:type="spellEnd"/>
      <w:r w:rsidRPr="00796690">
        <w:rPr>
          <w:rFonts w:cs="Times New Roman"/>
          <w:sz w:val="22"/>
        </w:rPr>
        <w:t xml:space="preserve"> and G. </w:t>
      </w:r>
      <w:proofErr w:type="spellStart"/>
      <w:r w:rsidRPr="00796690">
        <w:rPr>
          <w:rFonts w:cs="Times New Roman"/>
          <w:sz w:val="22"/>
        </w:rPr>
        <w:t>Cadisch</w:t>
      </w:r>
      <w:proofErr w:type="spellEnd"/>
      <w:r w:rsidRPr="00796690">
        <w:rPr>
          <w:rFonts w:cs="Times New Roman"/>
          <w:sz w:val="22"/>
        </w:rPr>
        <w:t xml:space="preserve"> (eds). CAB International, Wallingford, Oxon, UK. pp 175-185.</w:t>
      </w:r>
      <w:r w:rsidR="00A27CC9">
        <w:rPr>
          <w:rFonts w:eastAsia="Times New Roman" w:cs="Times New Roman"/>
          <w:color w:val="FF0000"/>
          <w:sz w:val="22"/>
        </w:rPr>
        <w:t xml:space="preserve"> </w:t>
      </w:r>
    </w:p>
    <w:sectPr w:rsidR="00AD2CAE" w:rsidRPr="00796690" w:rsidSect="004C0A5B">
      <w:headerReference w:type="default" r:id="rId9"/>
      <w:footerReference w:type="default" r:id="rId10"/>
      <w:type w:val="continuous"/>
      <w:pgSz w:w="11906" w:h="16838" w:code="9"/>
      <w:pgMar w:top="1418" w:right="1418" w:bottom="1418" w:left="1701" w:header="1134" w:footer="851"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6D2C0" w14:textId="77777777" w:rsidR="003B4C05" w:rsidRDefault="003B4C05">
      <w:pPr>
        <w:spacing w:after="0"/>
      </w:pPr>
      <w:r>
        <w:separator/>
      </w:r>
    </w:p>
  </w:endnote>
  <w:endnote w:type="continuationSeparator" w:id="0">
    <w:p w14:paraId="47133AB4" w14:textId="77777777" w:rsidR="003B4C05" w:rsidRDefault="003B4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2"/>
      </w:rPr>
      <w:id w:val="1088811383"/>
      <w:docPartObj>
        <w:docPartGallery w:val="Page Numbers (Bottom of Page)"/>
        <w:docPartUnique/>
      </w:docPartObj>
    </w:sdtPr>
    <w:sdtEndPr>
      <w:rPr>
        <w:noProof/>
      </w:rPr>
    </w:sdtEndPr>
    <w:sdtContent>
      <w:p w14:paraId="752E5B55" w14:textId="77777777" w:rsidR="00AD2CAE" w:rsidRDefault="008D016C">
        <w:pPr>
          <w:pStyle w:val="Footer"/>
          <w:pBdr>
            <w:top w:val="single" w:sz="4" w:space="1" w:color="auto"/>
          </w:pBdr>
          <w:spacing w:before="120"/>
          <w:jc w:val="right"/>
          <w:rPr>
            <w:rFonts w:ascii="Garamond" w:hAnsi="Garamond"/>
            <w:sz w:val="22"/>
          </w:rPr>
        </w:pPr>
        <w:r>
          <w:rPr>
            <w:rFonts w:ascii="Garamond" w:hAnsi="Garamond"/>
            <w:color w:val="FF0000"/>
            <w:sz w:val="22"/>
          </w:rPr>
          <w:t xml:space="preserve">        </w:t>
        </w:r>
        <w:r>
          <w:rPr>
            <w:rFonts w:ascii="Garamond" w:hAnsi="Garamond"/>
            <w:sz w:val="22"/>
          </w:rPr>
          <w:t xml:space="preserve">                                                                                                             </w:t>
        </w:r>
        <w:r>
          <w:rPr>
            <w:rFonts w:ascii="Garamond" w:hAnsi="Garamond"/>
            <w:sz w:val="22"/>
          </w:rPr>
          <w:fldChar w:fldCharType="begin"/>
        </w:r>
        <w:r>
          <w:rPr>
            <w:rFonts w:ascii="Garamond" w:hAnsi="Garamond"/>
            <w:sz w:val="22"/>
          </w:rPr>
          <w:instrText xml:space="preserve"> PAGE   \* MERGEFORMAT </w:instrText>
        </w:r>
        <w:r>
          <w:rPr>
            <w:rFonts w:ascii="Garamond" w:hAnsi="Garamond"/>
            <w:sz w:val="22"/>
          </w:rPr>
          <w:fldChar w:fldCharType="separate"/>
        </w:r>
        <w:r w:rsidR="006D58E5">
          <w:rPr>
            <w:rFonts w:ascii="Garamond" w:hAnsi="Garamond"/>
            <w:noProof/>
            <w:sz w:val="22"/>
          </w:rPr>
          <w:t>2</w:t>
        </w:r>
        <w:r>
          <w:rPr>
            <w:rFonts w:ascii="Garamond" w:hAnsi="Garamond"/>
            <w:noProof/>
            <w:sz w:val="22"/>
          </w:rPr>
          <w:fldChar w:fldCharType="end"/>
        </w:r>
      </w:p>
    </w:sdtContent>
  </w:sdt>
  <w:p w14:paraId="0E72CD35" w14:textId="77777777" w:rsidR="00AD2CAE" w:rsidRDefault="00AD2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4FE0" w14:textId="77777777" w:rsidR="003B4C05" w:rsidRDefault="003B4C05">
      <w:pPr>
        <w:spacing w:after="0"/>
      </w:pPr>
      <w:r>
        <w:separator/>
      </w:r>
    </w:p>
  </w:footnote>
  <w:footnote w:type="continuationSeparator" w:id="0">
    <w:p w14:paraId="3D86C4EA" w14:textId="77777777" w:rsidR="003B4C05" w:rsidRDefault="003B4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046466"/>
      <w:docPartObj>
        <w:docPartGallery w:val="Page Numbers (Top of Page)"/>
        <w:docPartUnique/>
      </w:docPartObj>
    </w:sdtPr>
    <w:sdtEndPr/>
    <w:sdtContent>
      <w:p w14:paraId="3592C63A" w14:textId="77777777" w:rsidR="00AD2CAE" w:rsidRDefault="00AD2CAE">
        <w:pPr>
          <w:pStyle w:val="Header"/>
          <w:jc w:val="right"/>
          <w:rPr>
            <w:rFonts w:ascii="Garamond" w:hAnsi="Garamond"/>
            <w:sz w:val="22"/>
          </w:rPr>
        </w:pPr>
      </w:p>
      <w:p w14:paraId="5ACB6C65" w14:textId="0CC9939F" w:rsidR="00AD2CAE" w:rsidRPr="00B01B04" w:rsidRDefault="00377EDD" w:rsidP="00377EDD">
        <w:pPr>
          <w:pStyle w:val="Header"/>
          <w:rPr>
            <w:rFonts w:cs="Times New Roman"/>
            <w:b/>
            <w:i/>
            <w:szCs w:val="24"/>
            <w:lang w:val="nl-NL"/>
          </w:rPr>
        </w:pPr>
        <w:r w:rsidRPr="00B01B04">
          <w:rPr>
            <w:rFonts w:cs="Times New Roman"/>
            <w:b/>
            <w:i/>
            <w:szCs w:val="24"/>
            <w:lang w:val="nl-NL"/>
          </w:rPr>
          <w:t xml:space="preserve">Prosiding Seminar Nasional HITI Komda Lampung </w:t>
        </w:r>
        <w:r w:rsidRPr="00B01B04">
          <w:rPr>
            <w:rFonts w:cs="Times New Roman"/>
            <w:b/>
            <w:i/>
            <w:color w:val="FF0000"/>
            <w:szCs w:val="24"/>
            <w:lang w:val="nl-NL"/>
          </w:rPr>
          <w:t>(</w:t>
        </w:r>
        <w:r w:rsidR="008D016C" w:rsidRPr="00B01B04">
          <w:rPr>
            <w:rFonts w:cs="Times New Roman"/>
            <w:b/>
            <w:i/>
            <w:color w:val="FF0000"/>
            <w:szCs w:val="24"/>
            <w:lang w:val="nl-NL"/>
          </w:rPr>
          <w:t>12</w:t>
        </w:r>
        <w:r w:rsidR="00B01B04" w:rsidRPr="00B01B04">
          <w:rPr>
            <w:rFonts w:cs="Times New Roman"/>
            <w:b/>
            <w:i/>
            <w:color w:val="FF0000"/>
            <w:szCs w:val="24"/>
            <w:lang w:val="nl-NL"/>
          </w:rPr>
          <w:t>pt,</w:t>
        </w:r>
        <w:r w:rsidR="008D016C" w:rsidRPr="00B01B04">
          <w:rPr>
            <w:rFonts w:cs="Times New Roman"/>
            <w:b/>
            <w:i/>
            <w:color w:val="FF0000"/>
            <w:szCs w:val="24"/>
            <w:lang w:val="nl-NL"/>
          </w:rPr>
          <w:t xml:space="preserve"> bold)</w:t>
        </w:r>
      </w:p>
      <w:p w14:paraId="490A49EA" w14:textId="2D5A8BE8" w:rsidR="00AD2CAE" w:rsidRPr="00B01B04" w:rsidRDefault="00377EDD" w:rsidP="00377EDD">
        <w:pPr>
          <w:pStyle w:val="Header"/>
          <w:rPr>
            <w:rFonts w:cs="Times New Roman"/>
            <w:b/>
            <w:i/>
            <w:sz w:val="22"/>
          </w:rPr>
        </w:pPr>
        <w:r w:rsidRPr="00B01B04">
          <w:rPr>
            <w:rFonts w:cs="Times New Roman"/>
            <w:b/>
            <w:i/>
            <w:sz w:val="22"/>
            <w:lang w:val="nl-NL"/>
          </w:rPr>
          <w:t>Fakultas Pertanian Universitas Lampung, Bandar Lampung 2022</w:t>
        </w:r>
        <w:r w:rsidR="008D016C" w:rsidRPr="00B01B04">
          <w:rPr>
            <w:rFonts w:cs="Times New Roman"/>
            <w:b/>
            <w:i/>
            <w:sz w:val="22"/>
            <w:lang w:val="nl-NL"/>
          </w:rPr>
          <w:t xml:space="preserve"> </w:t>
        </w:r>
        <w:r w:rsidR="008D016C" w:rsidRPr="00B01B04">
          <w:rPr>
            <w:rFonts w:cs="Times New Roman"/>
            <w:b/>
            <w:i/>
            <w:color w:val="FF0000"/>
            <w:sz w:val="22"/>
            <w:lang w:val="nl-NL"/>
          </w:rPr>
          <w:t>(11</w:t>
        </w:r>
        <w:r w:rsidR="00B01B04">
          <w:rPr>
            <w:rFonts w:cs="Times New Roman"/>
            <w:b/>
            <w:i/>
            <w:color w:val="FF0000"/>
            <w:sz w:val="22"/>
            <w:lang w:val="nl-NL"/>
          </w:rPr>
          <w:t>pt,</w:t>
        </w:r>
        <w:r w:rsidR="008D016C" w:rsidRPr="00B01B04">
          <w:rPr>
            <w:rFonts w:cs="Times New Roman"/>
            <w:b/>
            <w:i/>
            <w:color w:val="FF0000"/>
            <w:sz w:val="22"/>
            <w:lang w:val="nl-NL"/>
          </w:rPr>
          <w:t xml:space="preserve"> bold)</w:t>
        </w:r>
      </w:p>
      <w:p w14:paraId="2AC26D13" w14:textId="77777777" w:rsidR="00AD2CAE" w:rsidRDefault="00AD2CAE">
        <w:pPr>
          <w:pStyle w:val="Header"/>
          <w:pBdr>
            <w:top w:val="single" w:sz="4" w:space="1" w:color="auto"/>
          </w:pBdr>
          <w:spacing w:before="120"/>
          <w:rPr>
            <w:szCs w:val="24"/>
          </w:rPr>
        </w:pPr>
      </w:p>
      <w:p w14:paraId="7FDF4E49" w14:textId="77777777" w:rsidR="00AD2CAE" w:rsidRDefault="003B4C05">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19811D7F"/>
    <w:multiLevelType w:val="hybridMultilevel"/>
    <w:tmpl w:val="91A02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04691"/>
    <w:multiLevelType w:val="hybridMultilevel"/>
    <w:tmpl w:val="B3B82000"/>
    <w:lvl w:ilvl="0" w:tplc="04090001">
      <w:start w:val="1"/>
      <w:numFmt w:val="bullet"/>
      <w:lvlText w:val=""/>
      <w:lvlJc w:val="left"/>
      <w:pPr>
        <w:tabs>
          <w:tab w:val="num" w:pos="360"/>
        </w:tabs>
        <w:ind w:left="360" w:hanging="360"/>
      </w:pPr>
      <w:rPr>
        <w:rFonts w:ascii="Symbol" w:hAnsi="Symbol" w:hint="default"/>
      </w:rPr>
    </w:lvl>
    <w:lvl w:ilvl="1" w:tplc="2E4C96EC">
      <w:start w:val="1"/>
      <w:numFmt w:val="bullet"/>
      <w:lvlText w:val="o"/>
      <w:lvlJc w:val="left"/>
      <w:pPr>
        <w:tabs>
          <w:tab w:val="num" w:pos="1247"/>
        </w:tabs>
        <w:ind w:left="1247" w:hanging="510"/>
      </w:pPr>
      <w:rPr>
        <w:rFonts w:ascii="Courier New" w:hAnsi="Courier New" w:hint="default"/>
      </w:rPr>
    </w:lvl>
    <w:lvl w:ilvl="2" w:tplc="7666AF56">
      <w:start w:val="1"/>
      <w:numFmt w:val="bullet"/>
      <w:lvlText w:val=""/>
      <w:lvlJc w:val="left"/>
      <w:pPr>
        <w:tabs>
          <w:tab w:val="num" w:pos="1644"/>
        </w:tabs>
        <w:ind w:left="1644" w:hanging="397"/>
      </w:pPr>
      <w:rPr>
        <w:rFonts w:ascii="Wingdings" w:hAnsi="Wingdings" w:hint="default"/>
      </w:rPr>
    </w:lvl>
    <w:lvl w:ilvl="3" w:tplc="1630ACD6">
      <w:start w:val="1"/>
      <w:numFmt w:val="bullet"/>
      <w:lvlText w:val="o"/>
      <w:lvlJc w:val="left"/>
      <w:pPr>
        <w:tabs>
          <w:tab w:val="num" w:pos="2804"/>
        </w:tabs>
        <w:ind w:left="2804" w:hanging="284"/>
      </w:pPr>
      <w:rPr>
        <w:rFonts w:ascii="Courier New" w:hAnsi="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B53CFB"/>
    <w:multiLevelType w:val="hybridMultilevel"/>
    <w:tmpl w:val="43DE00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33E3ACE"/>
    <w:multiLevelType w:val="hybridMultilevel"/>
    <w:tmpl w:val="733EB31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583681399">
    <w:abstractNumId w:val="0"/>
  </w:num>
  <w:num w:numId="2" w16cid:durableId="1535921154">
    <w:abstractNumId w:val="1"/>
  </w:num>
  <w:num w:numId="3" w16cid:durableId="1571842303">
    <w:abstractNumId w:val="3"/>
  </w:num>
  <w:num w:numId="4" w16cid:durableId="149830038">
    <w:abstractNumId w:val="2"/>
  </w:num>
  <w:num w:numId="5" w16cid:durableId="210113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SwNDY2NDczMLcwNrFU0lEKTi0uzszPAykwqgUA4BjpZiwAAAA="/>
  </w:docVars>
  <w:rsids>
    <w:rsidRoot w:val="00AD2CAE"/>
    <w:rsid w:val="000B08BA"/>
    <w:rsid w:val="00202E7F"/>
    <w:rsid w:val="00272255"/>
    <w:rsid w:val="003020EF"/>
    <w:rsid w:val="00377EDD"/>
    <w:rsid w:val="003B4C05"/>
    <w:rsid w:val="00482EF8"/>
    <w:rsid w:val="004C0A5B"/>
    <w:rsid w:val="004F220F"/>
    <w:rsid w:val="0056243F"/>
    <w:rsid w:val="0061581B"/>
    <w:rsid w:val="00651451"/>
    <w:rsid w:val="006D58E5"/>
    <w:rsid w:val="006F0CF2"/>
    <w:rsid w:val="00747010"/>
    <w:rsid w:val="00796690"/>
    <w:rsid w:val="008D016C"/>
    <w:rsid w:val="009907CC"/>
    <w:rsid w:val="00A22392"/>
    <w:rsid w:val="00A27CC9"/>
    <w:rsid w:val="00AD2CAE"/>
    <w:rsid w:val="00B01B04"/>
    <w:rsid w:val="00BF0E3A"/>
    <w:rsid w:val="00CC5418"/>
    <w:rsid w:val="00D121FA"/>
    <w:rsid w:val="00D37A96"/>
    <w:rsid w:val="00D843D2"/>
    <w:rsid w:val="00D8516D"/>
    <w:rsid w:val="00E43D5E"/>
    <w:rsid w:val="00EF2CED"/>
    <w:rsid w:val="00FD0A33"/>
    <w:rsid w:val="00FF4F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9DC9"/>
  <w15:docId w15:val="{FF080548-9640-494A-B3AB-E9132659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A5B"/>
    <w:pPr>
      <w:spacing w:after="80" w:line="240" w:lineRule="auto"/>
    </w:pPr>
    <w:rPr>
      <w:rFonts w:ascii="Times New Roman" w:hAnsi="Times New Roman"/>
      <w:sz w:val="24"/>
      <w:lang w:val="en-US"/>
    </w:rPr>
  </w:style>
  <w:style w:type="paragraph" w:styleId="Heading1">
    <w:name w:val="heading 1"/>
    <w:basedOn w:val="Normal"/>
    <w:next w:val="Normal"/>
    <w:link w:val="Heading1Char"/>
    <w:qFormat/>
    <w:pPr>
      <w:keepNext/>
      <w:numPr>
        <w:numId w:val="1"/>
      </w:numPr>
      <w:autoSpaceDE w:val="0"/>
      <w:autoSpaceDN w:val="0"/>
      <w:spacing w:before="240"/>
      <w:jc w:val="center"/>
      <w:outlineLvl w:val="0"/>
    </w:pPr>
    <w:rPr>
      <w:rFonts w:eastAsia="Times New Roman" w:cs="Times New Roman"/>
      <w:smallCaps/>
      <w:kern w:val="28"/>
      <w:sz w:val="20"/>
      <w:szCs w:val="20"/>
    </w:rPr>
  </w:style>
  <w:style w:type="paragraph" w:styleId="Heading2">
    <w:name w:val="heading 2"/>
    <w:basedOn w:val="Normal"/>
    <w:next w:val="Normal"/>
    <w:link w:val="Heading2Char"/>
    <w:qFormat/>
    <w:pPr>
      <w:keepNext/>
      <w:numPr>
        <w:ilvl w:val="1"/>
        <w:numId w:val="1"/>
      </w:numPr>
      <w:autoSpaceDE w:val="0"/>
      <w:autoSpaceDN w:val="0"/>
      <w:spacing w:before="120" w:after="60"/>
      <w:ind w:left="144"/>
      <w:jc w:val="both"/>
      <w:outlineLvl w:val="1"/>
    </w:pPr>
    <w:rPr>
      <w:rFonts w:eastAsia="Times New Roman" w:cs="Times New Roman"/>
      <w:i/>
      <w:iCs/>
      <w:sz w:val="20"/>
      <w:szCs w:val="20"/>
    </w:rPr>
  </w:style>
  <w:style w:type="paragraph" w:styleId="Heading3">
    <w:name w:val="heading 3"/>
    <w:basedOn w:val="Normal"/>
    <w:next w:val="Normal"/>
    <w:link w:val="Heading3Char"/>
    <w:qFormat/>
    <w:pPr>
      <w:keepNext/>
      <w:numPr>
        <w:ilvl w:val="2"/>
        <w:numId w:val="1"/>
      </w:numPr>
      <w:autoSpaceDE w:val="0"/>
      <w:autoSpaceDN w:val="0"/>
      <w:spacing w:after="0"/>
      <w:ind w:left="288"/>
      <w:jc w:val="both"/>
      <w:outlineLvl w:val="2"/>
    </w:pPr>
    <w:rPr>
      <w:rFonts w:eastAsia="Times New Roman" w:cs="Times New Roman"/>
      <w:i/>
      <w:iCs/>
      <w:sz w:val="20"/>
      <w:szCs w:val="20"/>
    </w:rPr>
  </w:style>
  <w:style w:type="paragraph" w:styleId="Heading4">
    <w:name w:val="heading 4"/>
    <w:basedOn w:val="Normal"/>
    <w:next w:val="Normal"/>
    <w:link w:val="Heading4Char"/>
    <w:qFormat/>
    <w:pPr>
      <w:keepNext/>
      <w:numPr>
        <w:ilvl w:val="3"/>
        <w:numId w:val="1"/>
      </w:numPr>
      <w:autoSpaceDE w:val="0"/>
      <w:autoSpaceDN w:val="0"/>
      <w:spacing w:before="240" w:after="60"/>
      <w:jc w:val="both"/>
      <w:outlineLvl w:val="3"/>
    </w:pPr>
    <w:rPr>
      <w:rFonts w:eastAsia="Times New Roman" w:cs="Times New Roman"/>
      <w:i/>
      <w:iCs/>
      <w:sz w:val="18"/>
      <w:szCs w:val="18"/>
    </w:rPr>
  </w:style>
  <w:style w:type="paragraph" w:styleId="Heading5">
    <w:name w:val="heading 5"/>
    <w:basedOn w:val="Normal"/>
    <w:next w:val="Normal"/>
    <w:link w:val="Heading5Char"/>
    <w:qFormat/>
    <w:pPr>
      <w:numPr>
        <w:ilvl w:val="4"/>
        <w:numId w:val="1"/>
      </w:numPr>
      <w:autoSpaceDE w:val="0"/>
      <w:autoSpaceDN w:val="0"/>
      <w:spacing w:before="240" w:after="60"/>
      <w:jc w:val="both"/>
      <w:outlineLvl w:val="4"/>
    </w:pPr>
    <w:rPr>
      <w:rFonts w:eastAsia="Times New Roman" w:cs="Times New Roman"/>
      <w:sz w:val="18"/>
      <w:szCs w:val="18"/>
    </w:rPr>
  </w:style>
  <w:style w:type="paragraph" w:styleId="Heading6">
    <w:name w:val="heading 6"/>
    <w:basedOn w:val="Normal"/>
    <w:next w:val="Normal"/>
    <w:link w:val="Heading6Char"/>
    <w:qFormat/>
    <w:pPr>
      <w:numPr>
        <w:ilvl w:val="5"/>
        <w:numId w:val="1"/>
      </w:numPr>
      <w:autoSpaceDE w:val="0"/>
      <w:autoSpaceDN w:val="0"/>
      <w:spacing w:before="240" w:after="60"/>
      <w:jc w:val="both"/>
      <w:outlineLvl w:val="5"/>
    </w:pPr>
    <w:rPr>
      <w:rFonts w:eastAsia="Times New Roman" w:cs="Times New Roman"/>
      <w:i/>
      <w:iCs/>
      <w:sz w:val="16"/>
      <w:szCs w:val="16"/>
    </w:rPr>
  </w:style>
  <w:style w:type="paragraph" w:styleId="Heading7">
    <w:name w:val="heading 7"/>
    <w:basedOn w:val="Normal"/>
    <w:next w:val="Normal"/>
    <w:link w:val="Heading7Char"/>
    <w:qFormat/>
    <w:pPr>
      <w:numPr>
        <w:ilvl w:val="6"/>
        <w:numId w:val="1"/>
      </w:numPr>
      <w:autoSpaceDE w:val="0"/>
      <w:autoSpaceDN w:val="0"/>
      <w:spacing w:before="240" w:after="60"/>
      <w:jc w:val="both"/>
      <w:outlineLvl w:val="6"/>
    </w:pPr>
    <w:rPr>
      <w:rFonts w:eastAsia="Times New Roman" w:cs="Times New Roman"/>
      <w:sz w:val="16"/>
      <w:szCs w:val="16"/>
    </w:rPr>
  </w:style>
  <w:style w:type="paragraph" w:styleId="Heading8">
    <w:name w:val="heading 8"/>
    <w:basedOn w:val="Normal"/>
    <w:next w:val="Normal"/>
    <w:link w:val="Heading8Char"/>
    <w:qFormat/>
    <w:pPr>
      <w:numPr>
        <w:ilvl w:val="7"/>
        <w:numId w:val="1"/>
      </w:numPr>
      <w:autoSpaceDE w:val="0"/>
      <w:autoSpaceDN w:val="0"/>
      <w:spacing w:before="240" w:after="60"/>
      <w:jc w:val="both"/>
      <w:outlineLvl w:val="7"/>
    </w:pPr>
    <w:rPr>
      <w:rFonts w:eastAsia="Times New Roman" w:cs="Times New Roman"/>
      <w:i/>
      <w:iCs/>
      <w:sz w:val="16"/>
      <w:szCs w:val="16"/>
    </w:rPr>
  </w:style>
  <w:style w:type="paragraph" w:styleId="Heading9">
    <w:name w:val="heading 9"/>
    <w:basedOn w:val="Normal"/>
    <w:next w:val="Normal"/>
    <w:link w:val="Heading9Char"/>
    <w:qFormat/>
    <w:pPr>
      <w:numPr>
        <w:ilvl w:val="8"/>
        <w:numId w:val="1"/>
      </w:numPr>
      <w:autoSpaceDE w:val="0"/>
      <w:autoSpaceDN w:val="0"/>
      <w:spacing w:before="240" w:after="60"/>
      <w:jc w:val="both"/>
      <w:outlineLvl w:val="8"/>
    </w:pPr>
    <w:rPr>
      <w:rFonts w:eastAsia="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pPr>
      <w:ind w:left="720"/>
      <w:contextualSpacing/>
      <w:jc w:val="both"/>
    </w:pPr>
    <w:rPr>
      <w:lang w:val="id-ID"/>
    </w:rPr>
  </w:style>
  <w:style w:type="character" w:customStyle="1" w:styleId="ListParagraphChar">
    <w:name w:val="List Paragraph Char"/>
    <w:aliases w:val="Title Proposal Char"/>
    <w:basedOn w:val="DefaultParagraphFont"/>
    <w:link w:val="ListParagraph"/>
    <w:uiPriority w:val="34"/>
    <w:rPr>
      <w:rFonts w:ascii="Times New Roman" w:hAnsi="Times New Roman"/>
      <w:sz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en-US"/>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en-US"/>
    </w:rPr>
  </w:style>
  <w:style w:type="table" w:styleId="TableGrid">
    <w:name w:val="Table Grid"/>
    <w:basedOn w:val="Table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paragraph" w:styleId="Caption">
    <w:name w:val="caption"/>
    <w:basedOn w:val="Normal"/>
    <w:next w:val="Normal"/>
    <w:uiPriority w:val="35"/>
    <w:unhideWhenUsed/>
    <w:qFormat/>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customStyle="1" w:styleId="Normal1">
    <w:name w:val="Normal1"/>
    <w:pPr>
      <w:spacing w:after="160" w:line="259" w:lineRule="auto"/>
    </w:pPr>
    <w:rPr>
      <w:rFonts w:ascii="Calibri" w:eastAsia="Calibri" w:hAnsi="Calibri" w:cs="Calibri"/>
      <w:color w:val="000000"/>
      <w:lang w:eastAsia="id-ID"/>
    </w:rPr>
  </w:style>
  <w:style w:type="character" w:customStyle="1" w:styleId="Heading1Char">
    <w:name w:val="Heading 1 Char"/>
    <w:basedOn w:val="DefaultParagraphFont"/>
    <w:link w:val="Heading1"/>
    <w:rPr>
      <w:rFonts w:ascii="Times New Roman" w:eastAsia="Times New Roman" w:hAnsi="Times New Roman" w:cs="Times New Roman"/>
      <w:smallCaps/>
      <w:kern w:val="28"/>
      <w:sz w:val="20"/>
      <w:szCs w:val="20"/>
      <w:lang w:val="en-US"/>
    </w:rPr>
  </w:style>
  <w:style w:type="character" w:customStyle="1" w:styleId="Heading2Char">
    <w:name w:val="Heading 2 Char"/>
    <w:basedOn w:val="DefaultParagraphFont"/>
    <w:link w:val="Heading2"/>
    <w:rPr>
      <w:rFonts w:ascii="Times New Roman" w:eastAsia="Times New Roman" w:hAnsi="Times New Roman" w:cs="Times New Roman"/>
      <w:i/>
      <w:iCs/>
      <w:sz w:val="20"/>
      <w:szCs w:val="20"/>
      <w:lang w:val="en-US"/>
    </w:rPr>
  </w:style>
  <w:style w:type="character" w:customStyle="1" w:styleId="Heading3Char">
    <w:name w:val="Heading 3 Char"/>
    <w:basedOn w:val="DefaultParagraphFont"/>
    <w:link w:val="Heading3"/>
    <w:rPr>
      <w:rFonts w:ascii="Times New Roman" w:eastAsia="Times New Roman" w:hAnsi="Times New Roman" w:cs="Times New Roman"/>
      <w:i/>
      <w:iCs/>
      <w:sz w:val="20"/>
      <w:szCs w:val="20"/>
      <w:lang w:val="en-US"/>
    </w:rPr>
  </w:style>
  <w:style w:type="character" w:customStyle="1" w:styleId="Heading4Char">
    <w:name w:val="Heading 4 Char"/>
    <w:basedOn w:val="DefaultParagraphFont"/>
    <w:link w:val="Heading4"/>
    <w:rPr>
      <w:rFonts w:ascii="Times New Roman" w:eastAsia="Times New Roman" w:hAnsi="Times New Roman" w:cs="Times New Roman"/>
      <w:i/>
      <w:iCs/>
      <w:sz w:val="18"/>
      <w:szCs w:val="18"/>
      <w:lang w:val="en-US"/>
    </w:rPr>
  </w:style>
  <w:style w:type="character" w:customStyle="1" w:styleId="Heading5Char">
    <w:name w:val="Heading 5 Char"/>
    <w:basedOn w:val="DefaultParagraphFont"/>
    <w:link w:val="Heading5"/>
    <w:rPr>
      <w:rFonts w:ascii="Times New Roman" w:eastAsia="Times New Roman" w:hAnsi="Times New Roman" w:cs="Times New Roman"/>
      <w:sz w:val="18"/>
      <w:szCs w:val="18"/>
      <w:lang w:val="en-US"/>
    </w:rPr>
  </w:style>
  <w:style w:type="character" w:customStyle="1" w:styleId="Heading6Char">
    <w:name w:val="Heading 6 Char"/>
    <w:basedOn w:val="DefaultParagraphFont"/>
    <w:link w:val="Heading6"/>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Pr>
      <w:rFonts w:ascii="Times New Roman" w:eastAsia="Times New Roman" w:hAnsi="Times New Roman" w:cs="Times New Roman"/>
      <w:sz w:val="16"/>
      <w:szCs w:val="16"/>
      <w:lang w:val="en-US"/>
    </w:rPr>
  </w:style>
  <w:style w:type="character" w:styleId="Hyperlink">
    <w:name w:val="Hyperlink"/>
    <w:basedOn w:val="DefaultParagraphFont"/>
    <w:uiPriority w:val="99"/>
    <w:unhideWhenUsed/>
    <w:rPr>
      <w:color w:val="0000FF" w:themeColor="hyperlink"/>
      <w:u w:val="single"/>
    </w:rPr>
  </w:style>
  <w:style w:type="paragraph" w:customStyle="1" w:styleId="Authors">
    <w:name w:val="Authors"/>
    <w:basedOn w:val="Normal"/>
    <w:next w:val="Normal"/>
    <w:pPr>
      <w:framePr w:w="9072" w:hSpace="187" w:vSpace="187" w:wrap="notBeside" w:vAnchor="text" w:hAnchor="page" w:xAlign="center" w:y="1"/>
      <w:autoSpaceDE w:val="0"/>
      <w:autoSpaceDN w:val="0"/>
      <w:spacing w:after="320"/>
      <w:jc w:val="center"/>
    </w:pPr>
    <w:rPr>
      <w:rFonts w:eastAsia="Times New Roman" w:cs="Times New Roman"/>
      <w:sz w:val="22"/>
    </w:rPr>
  </w:style>
  <w:style w:type="paragraph" w:customStyle="1" w:styleId="Text">
    <w:name w:val="Text"/>
    <w:basedOn w:val="Normal"/>
    <w:pPr>
      <w:widowControl w:val="0"/>
      <w:autoSpaceDE w:val="0"/>
      <w:autoSpaceDN w:val="0"/>
      <w:spacing w:after="0" w:line="252" w:lineRule="auto"/>
      <w:ind w:firstLine="202"/>
      <w:jc w:val="both"/>
    </w:pPr>
    <w:rPr>
      <w:rFonts w:eastAsia="Times New Roman" w:cs="Times New Roman"/>
      <w:sz w:val="20"/>
      <w:szCs w:val="20"/>
    </w:rPr>
  </w:style>
  <w:style w:type="character" w:styleId="Strong">
    <w:name w:val="Strong"/>
    <w:basedOn w:val="DefaultParagraphFont"/>
    <w:uiPriority w:val="22"/>
    <w:qFormat/>
    <w:rPr>
      <w:b/>
      <w:bCs/>
    </w:rPr>
  </w:style>
  <w:style w:type="paragraph" w:styleId="BodyText3">
    <w:name w:val="Body Text 3"/>
    <w:basedOn w:val="Normal"/>
    <w:link w:val="BodyText3Char"/>
    <w:pPr>
      <w:overflowPunct w:val="0"/>
      <w:autoSpaceDE w:val="0"/>
      <w:autoSpaceDN w:val="0"/>
      <w:adjustRightInd w:val="0"/>
      <w:spacing w:after="120"/>
      <w:textAlignment w:val="baseline"/>
    </w:pPr>
    <w:rPr>
      <w:rFonts w:eastAsia="Times New Roman" w:cs="Times New Roman"/>
      <w:noProof/>
      <w:sz w:val="16"/>
      <w:szCs w:val="16"/>
    </w:rPr>
  </w:style>
  <w:style w:type="character" w:customStyle="1" w:styleId="BodyText3Char">
    <w:name w:val="Body Text 3 Char"/>
    <w:basedOn w:val="DefaultParagraphFont"/>
    <w:link w:val="BodyText3"/>
    <w:rPr>
      <w:rFonts w:ascii="Times New Roman" w:eastAsia="Times New Roman" w:hAnsi="Times New Roman" w:cs="Times New Roman"/>
      <w:noProof/>
      <w:sz w:val="16"/>
      <w:szCs w:val="16"/>
      <w:lang w:val="en-US"/>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basedOn w:val="DefaultParagraphFont"/>
    <w:link w:val="BodyTextIndent2"/>
    <w:uiPriority w:val="99"/>
    <w:rPr>
      <w:rFonts w:ascii="Times New Roman" w:hAnsi="Times New Roman"/>
      <w:sz w:val="24"/>
      <w:lang w:val="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sz w:val="16"/>
      <w:szCs w:val="1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rsid w:val="00272255"/>
    <w:pPr>
      <w:spacing w:after="0"/>
    </w:pPr>
    <w:rPr>
      <w:sz w:val="20"/>
      <w:szCs w:val="20"/>
    </w:rPr>
  </w:style>
  <w:style w:type="character" w:customStyle="1" w:styleId="FootnoteTextChar">
    <w:name w:val="Footnote Text Char"/>
    <w:basedOn w:val="DefaultParagraphFont"/>
    <w:link w:val="FootnoteText"/>
    <w:uiPriority w:val="99"/>
    <w:semiHidden/>
    <w:rsid w:val="00272255"/>
    <w:rPr>
      <w:rFonts w:ascii="Times New Roman" w:hAnsi="Times New Roman"/>
      <w:sz w:val="20"/>
      <w:szCs w:val="20"/>
      <w:lang w:val="en-US"/>
    </w:rPr>
  </w:style>
  <w:style w:type="character" w:styleId="FootnoteReference">
    <w:name w:val="footnote reference"/>
    <w:basedOn w:val="DefaultParagraphFont"/>
    <w:uiPriority w:val="99"/>
    <w:semiHidden/>
    <w:unhideWhenUsed/>
    <w:rsid w:val="00272255"/>
    <w:rPr>
      <w:vertAlign w:val="superscript"/>
    </w:rPr>
  </w:style>
  <w:style w:type="paragraph" w:styleId="Bibliography">
    <w:name w:val="Bibliography"/>
    <w:basedOn w:val="Normal"/>
    <w:next w:val="Normal"/>
    <w:uiPriority w:val="37"/>
    <w:unhideWhenUsed/>
    <w:rsid w:val="00272255"/>
    <w:pPr>
      <w:spacing w:after="0"/>
      <w:ind w:left="720" w:hanging="720"/>
    </w:pPr>
  </w:style>
  <w:style w:type="paragraph" w:styleId="BodyText2">
    <w:name w:val="Body Text 2"/>
    <w:basedOn w:val="Normal"/>
    <w:link w:val="BodyText2Char"/>
    <w:uiPriority w:val="99"/>
    <w:unhideWhenUsed/>
    <w:rsid w:val="00A22392"/>
    <w:pPr>
      <w:spacing w:after="120" w:line="480" w:lineRule="auto"/>
    </w:pPr>
  </w:style>
  <w:style w:type="character" w:customStyle="1" w:styleId="BodyText2Char">
    <w:name w:val="Body Text 2 Char"/>
    <w:basedOn w:val="DefaultParagraphFont"/>
    <w:link w:val="BodyText2"/>
    <w:uiPriority w:val="99"/>
    <w:rsid w:val="00A22392"/>
    <w:rPr>
      <w:rFonts w:ascii="Times New Roman" w:hAnsi="Times New Roman"/>
      <w:sz w:val="24"/>
      <w:lang w:val="en-US"/>
    </w:rPr>
  </w:style>
  <w:style w:type="character" w:customStyle="1" w:styleId="FigandTable">
    <w:name w:val="Fig. and Table"/>
    <w:rsid w:val="00A22392"/>
    <w:rPr>
      <w:rFonts w:ascii="Times New Roman" w:hAnsi="Times New Roman" w:cs="Times New Roman"/>
      <w:sz w:val="20"/>
      <w:szCs w:val="18"/>
    </w:rPr>
  </w:style>
  <w:style w:type="paragraph" w:customStyle="1" w:styleId="Body">
    <w:name w:val="Body"/>
    <w:basedOn w:val="BodyTextIndent"/>
    <w:rsid w:val="00D37A96"/>
    <w:pPr>
      <w:suppressAutoHyphens/>
      <w:spacing w:after="0"/>
      <w:ind w:left="0" w:firstLine="567"/>
      <w:jc w:val="both"/>
    </w:pPr>
    <w:rPr>
      <w:rFonts w:eastAsia="Times New Roman" w:cs="Times New Roman"/>
      <w:sz w:val="20"/>
      <w:szCs w:val="20"/>
      <w:lang w:eastAsia="ar-SA"/>
    </w:rPr>
  </w:style>
  <w:style w:type="paragraph" w:styleId="BodyTextIndent">
    <w:name w:val="Body Text Indent"/>
    <w:basedOn w:val="Normal"/>
    <w:link w:val="BodyTextIndentChar"/>
    <w:uiPriority w:val="99"/>
    <w:semiHidden/>
    <w:unhideWhenUsed/>
    <w:rsid w:val="00D37A96"/>
    <w:pPr>
      <w:spacing w:after="120"/>
      <w:ind w:left="283"/>
    </w:pPr>
  </w:style>
  <w:style w:type="character" w:customStyle="1" w:styleId="BodyTextIndentChar">
    <w:name w:val="Body Text Indent Char"/>
    <w:basedOn w:val="DefaultParagraphFont"/>
    <w:link w:val="BodyTextIndent"/>
    <w:uiPriority w:val="99"/>
    <w:semiHidden/>
    <w:rsid w:val="00D37A96"/>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697C-4381-41A1-AA50-9FAA35C6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LISKA MUTIARA SEPTIANA</cp:lastModifiedBy>
  <cp:revision>4</cp:revision>
  <cp:lastPrinted>2017-02-08T22:43:00Z</cp:lastPrinted>
  <dcterms:created xsi:type="dcterms:W3CDTF">2022-04-20T18:08:00Z</dcterms:created>
  <dcterms:modified xsi:type="dcterms:W3CDTF">2022-04-20T18:12:00Z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id="vPNi0qpZ"/&gt;&lt;style id="http://www.zotero.org/styles/elsevier-harvard" hasBibliography="1" bibliographyStyleHasBeenSet="1"/&gt;&lt;prefs&gt;&lt;pref name="fieldType" value="Field"/&gt;&lt;/prefs&gt;&lt;/data&gt;</vt:lpwstr>
  </property>
</Properties>
</file>